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77" w:rsidRPr="00A44C7E" w:rsidRDefault="00E10A77" w:rsidP="001727A6">
      <w:pPr>
        <w:pStyle w:val="6"/>
        <w:numPr>
          <w:ilvl w:val="0"/>
          <w:numId w:val="1"/>
        </w:numPr>
        <w:rPr>
          <w:sz w:val="24"/>
          <w:szCs w:val="24"/>
        </w:rPr>
      </w:pPr>
      <w:r w:rsidRPr="00A44C7E">
        <w:rPr>
          <w:sz w:val="24"/>
          <w:szCs w:val="24"/>
        </w:rPr>
        <w:t>ТЕМАТИЧЕСКИЙ ПЛАН</w:t>
      </w:r>
    </w:p>
    <w:p w:rsidR="00E10A77" w:rsidRPr="00A44C7E" w:rsidRDefault="00E10A77" w:rsidP="00E10A77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>2.</w:t>
      </w:r>
      <w:r w:rsidR="006C7651" w:rsidRPr="00A44C7E">
        <w:rPr>
          <w:b/>
          <w:bCs/>
          <w:sz w:val="24"/>
          <w:szCs w:val="24"/>
          <w:lang w:val="ru-RU"/>
        </w:rPr>
        <w:t>1. Для</w:t>
      </w:r>
      <w:r w:rsidRPr="00A44C7E">
        <w:rPr>
          <w:b/>
          <w:bCs/>
          <w:sz w:val="24"/>
          <w:szCs w:val="24"/>
          <w:lang w:val="ru-RU"/>
        </w:rPr>
        <w:t xml:space="preserve"> заочной формы получения образования</w:t>
      </w:r>
    </w:p>
    <w:p w:rsidR="00E10A77" w:rsidRPr="00A44C7E" w:rsidRDefault="00E10A77" w:rsidP="00E10A77">
      <w:pPr>
        <w:rPr>
          <w:sz w:val="24"/>
          <w:szCs w:val="24"/>
          <w:lang w:val="be-BY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103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9E6D24" w:rsidRPr="00A44C7E" w:rsidTr="003D0C86">
        <w:trPr>
          <w:cantSplit/>
          <w:trHeight w:val="216"/>
        </w:trPr>
        <w:tc>
          <w:tcPr>
            <w:tcW w:w="527" w:type="dxa"/>
            <w:vMerge w:val="restart"/>
          </w:tcPr>
          <w:p w:rsidR="009E6D24" w:rsidRPr="00A44C7E" w:rsidRDefault="009E6D24" w:rsidP="00E10A77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</w:rPr>
              <w:t>№</w:t>
            </w:r>
          </w:p>
          <w:p w:rsidR="009E6D24" w:rsidRPr="00A44C7E" w:rsidRDefault="009E6D24" w:rsidP="00E10A77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9E6D24" w:rsidRPr="00A44C7E" w:rsidRDefault="009E6D24" w:rsidP="009E6D2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44C7E">
              <w:rPr>
                <w:bCs/>
                <w:sz w:val="24"/>
                <w:szCs w:val="24"/>
                <w:lang w:val="ru-RU"/>
              </w:rPr>
              <w:t xml:space="preserve">Наименования разделов, модулей </w:t>
            </w:r>
            <w:r w:rsidRPr="00A44C7E">
              <w:rPr>
                <w:bCs/>
                <w:sz w:val="24"/>
                <w:szCs w:val="24"/>
                <w:lang w:val="ru-RU"/>
              </w:rPr>
              <w:br/>
              <w:t>дисциплин, тем</w:t>
            </w:r>
            <w:r w:rsidRPr="00A44C7E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A44C7E">
              <w:rPr>
                <w:bCs/>
                <w:sz w:val="24"/>
                <w:szCs w:val="24"/>
                <w:lang w:val="ru-RU"/>
              </w:rPr>
              <w:t xml:space="preserve">и форм текущей, </w:t>
            </w:r>
          </w:p>
          <w:p w:rsidR="009E6D24" w:rsidRPr="00A44C7E" w:rsidRDefault="009E6D24" w:rsidP="009E6D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4C7E">
              <w:rPr>
                <w:bCs/>
                <w:sz w:val="24"/>
                <w:szCs w:val="24"/>
              </w:rPr>
              <w:t>промежуточной</w:t>
            </w:r>
            <w:proofErr w:type="spellEnd"/>
            <w:r w:rsidRPr="00A44C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bCs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E6D24" w:rsidRPr="00A44C7E" w:rsidRDefault="009E6D24" w:rsidP="00E10A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5"/>
            <w:tcBorders>
              <w:left w:val="nil"/>
            </w:tcBorders>
          </w:tcPr>
          <w:p w:rsidR="009E6D24" w:rsidRPr="00A44C7E" w:rsidRDefault="009E6D24" w:rsidP="00D42C84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Количество часов 68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6D24" w:rsidRPr="00A44C7E" w:rsidRDefault="009E6D24" w:rsidP="009E6D2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Кафедра</w:t>
            </w:r>
          </w:p>
        </w:tc>
      </w:tr>
      <w:tr w:rsidR="009E6D24" w:rsidRPr="00A44C7E" w:rsidTr="003D0C86">
        <w:trPr>
          <w:cantSplit/>
          <w:trHeight w:val="216"/>
        </w:trPr>
        <w:tc>
          <w:tcPr>
            <w:tcW w:w="527" w:type="dxa"/>
            <w:vMerge/>
          </w:tcPr>
          <w:p w:rsidR="009E6D24" w:rsidRPr="00A44C7E" w:rsidRDefault="009E6D24" w:rsidP="00E10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E6D24" w:rsidRPr="00A44C7E" w:rsidRDefault="009E6D24" w:rsidP="00E10A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6D24" w:rsidRPr="00A44C7E" w:rsidRDefault="009E6D24" w:rsidP="00E10A77">
            <w:pPr>
              <w:ind w:left="113" w:right="113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6" w:type="dxa"/>
            <w:gridSpan w:val="5"/>
          </w:tcPr>
          <w:p w:rsidR="009E6D24" w:rsidRPr="00A44C7E" w:rsidRDefault="009E6D24" w:rsidP="00D42C84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Распределение по видам занятий 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6D24" w:rsidRPr="00A44C7E" w:rsidRDefault="009E6D24" w:rsidP="00D42C84">
            <w:pPr>
              <w:rPr>
                <w:sz w:val="24"/>
                <w:szCs w:val="24"/>
                <w:lang w:val="ru-RU"/>
              </w:rPr>
            </w:pPr>
          </w:p>
        </w:tc>
      </w:tr>
      <w:tr w:rsidR="009E6D24" w:rsidRPr="00A44C7E" w:rsidTr="003D0C86">
        <w:trPr>
          <w:cantSplit/>
          <w:trHeight w:val="249"/>
        </w:trPr>
        <w:tc>
          <w:tcPr>
            <w:tcW w:w="527" w:type="dxa"/>
            <w:vMerge/>
          </w:tcPr>
          <w:p w:rsidR="009E6D24" w:rsidRPr="00A44C7E" w:rsidRDefault="009E6D24" w:rsidP="00D42C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9E6D24" w:rsidRPr="00A44C7E" w:rsidRDefault="009E6D24" w:rsidP="00D42C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9E6D24" w:rsidRPr="00A44C7E" w:rsidRDefault="009E6D24" w:rsidP="00D42C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E6D24" w:rsidRPr="00A44C7E" w:rsidRDefault="009E6D24" w:rsidP="009E6D24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СРС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6D24" w:rsidRPr="00A44C7E" w:rsidTr="003D0C86">
        <w:trPr>
          <w:cantSplit/>
          <w:trHeight w:val="2220"/>
        </w:trPr>
        <w:tc>
          <w:tcPr>
            <w:tcW w:w="527" w:type="dxa"/>
            <w:vMerge/>
          </w:tcPr>
          <w:p w:rsidR="009E6D24" w:rsidRPr="00A44C7E" w:rsidRDefault="009E6D24" w:rsidP="00D42C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9E6D24" w:rsidRPr="00A44C7E" w:rsidRDefault="009E6D24" w:rsidP="00D42C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9E6D24" w:rsidRPr="00A44C7E" w:rsidRDefault="009E6D24" w:rsidP="00D42C8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Лекции</w:t>
            </w:r>
          </w:p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Семинарские занятия</w:t>
            </w:r>
          </w:p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Круглые столы, </w:t>
            </w:r>
            <w:proofErr w:type="spellStart"/>
            <w:proofErr w:type="gramStart"/>
            <w:r w:rsidRPr="00A44C7E">
              <w:rPr>
                <w:sz w:val="24"/>
                <w:szCs w:val="24"/>
                <w:lang w:val="ru-RU"/>
              </w:rPr>
              <w:t>тематич.дискуссии</w:t>
            </w:r>
            <w:proofErr w:type="spellEnd"/>
            <w:proofErr w:type="gramEnd"/>
          </w:p>
          <w:p w:rsidR="009E6D24" w:rsidRPr="00A44C7E" w:rsidRDefault="009E6D24" w:rsidP="00D42C84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9E6D24" w:rsidRPr="00A44C7E" w:rsidRDefault="009E6D24" w:rsidP="00D42C84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6D24" w:rsidRPr="00A44C7E" w:rsidTr="003D0C86">
        <w:trPr>
          <w:cantSplit/>
          <w:trHeight w:val="227"/>
        </w:trPr>
        <w:tc>
          <w:tcPr>
            <w:tcW w:w="527" w:type="dxa"/>
          </w:tcPr>
          <w:p w:rsidR="009E6D24" w:rsidRPr="00A44C7E" w:rsidRDefault="009E6D24" w:rsidP="009E6D24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</w:t>
            </w:r>
          </w:p>
        </w:tc>
        <w:tc>
          <w:tcPr>
            <w:tcW w:w="5103" w:type="dxa"/>
          </w:tcPr>
          <w:p w:rsidR="009E6D24" w:rsidRPr="00A44C7E" w:rsidRDefault="009E6D24" w:rsidP="009E6D24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9E6D24" w:rsidRPr="00A44C7E" w:rsidRDefault="009E6D24" w:rsidP="009E6D24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87E9A" w:rsidRPr="007B536E" w:rsidTr="00870626">
        <w:trPr>
          <w:cantSplit/>
          <w:trHeight w:val="370"/>
        </w:trPr>
        <w:tc>
          <w:tcPr>
            <w:tcW w:w="527" w:type="dxa"/>
          </w:tcPr>
          <w:p w:rsidR="00C87E9A" w:rsidRPr="00A44C7E" w:rsidRDefault="00C87E9A" w:rsidP="00C87E9A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1.</w:t>
            </w:r>
          </w:p>
        </w:tc>
        <w:tc>
          <w:tcPr>
            <w:tcW w:w="5103" w:type="dxa"/>
          </w:tcPr>
          <w:p w:rsidR="00C87E9A" w:rsidRPr="00A44C7E" w:rsidRDefault="00C87E9A" w:rsidP="00C87E9A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Судоустройство: предмет, система и основные понятия.</w:t>
            </w:r>
          </w:p>
        </w:tc>
        <w:tc>
          <w:tcPr>
            <w:tcW w:w="567" w:type="dxa"/>
            <w:vAlign w:val="center"/>
          </w:tcPr>
          <w:p w:rsidR="00C87E9A" w:rsidRPr="00A44C7E" w:rsidRDefault="00C87E9A" w:rsidP="0087062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C87E9A" w:rsidRPr="00A44C7E" w:rsidRDefault="00C87E9A" w:rsidP="00870626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87E9A" w:rsidRPr="00A44C7E" w:rsidRDefault="00C87E9A" w:rsidP="00C87E9A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87E9A" w:rsidRPr="00A44C7E" w:rsidRDefault="00C87E9A" w:rsidP="00C87E9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87E9A" w:rsidRPr="00A44C7E" w:rsidRDefault="00C87E9A" w:rsidP="00C87E9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87E9A" w:rsidRPr="00A44C7E" w:rsidRDefault="00C87E9A" w:rsidP="00C87E9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7E9A" w:rsidRPr="00A44C7E" w:rsidRDefault="00C87E9A" w:rsidP="00C87E9A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7E9A" w:rsidRPr="00A44C7E" w:rsidRDefault="00C87E9A" w:rsidP="00C87E9A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Кафедра гражданских и уголовно -правовых дисциплин</w:t>
            </w:r>
          </w:p>
        </w:tc>
      </w:tr>
      <w:tr w:rsidR="00D00AFB" w:rsidRPr="00A44C7E" w:rsidTr="00353D72">
        <w:trPr>
          <w:cantSplit/>
          <w:trHeight w:val="373"/>
        </w:trPr>
        <w:tc>
          <w:tcPr>
            <w:tcW w:w="527" w:type="dxa"/>
          </w:tcPr>
          <w:p w:rsidR="00D00AFB" w:rsidRPr="00A44C7E" w:rsidRDefault="00D00AFB" w:rsidP="00D00AFB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2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D00AFB" w:rsidRPr="00A44C7E" w:rsidRDefault="00D00AFB" w:rsidP="00732483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Судебная власть и правосудие.</w:t>
            </w:r>
          </w:p>
        </w:tc>
        <w:tc>
          <w:tcPr>
            <w:tcW w:w="567" w:type="dxa"/>
            <w:vAlign w:val="center"/>
          </w:tcPr>
          <w:p w:rsidR="00D00AFB" w:rsidRPr="00A44C7E" w:rsidRDefault="000852FC" w:rsidP="00D00AFB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00AFB" w:rsidRPr="00A44C7E" w:rsidRDefault="00D00AFB" w:rsidP="00D00AFB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D00AFB" w:rsidRPr="00A44C7E" w:rsidRDefault="00D00AFB" w:rsidP="00D00AF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FB6405">
        <w:trPr>
          <w:cantSplit/>
          <w:trHeight w:val="200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3.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Конституционные основы судебной власти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D00AFB">
        <w:trPr>
          <w:cantSplit/>
          <w:trHeight w:val="147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4.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Судебная система Республики Беларусь.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</w:tr>
      <w:tr w:rsidR="000852FC" w:rsidRPr="00A44C7E" w:rsidTr="00353D72">
        <w:trPr>
          <w:cantSplit/>
          <w:trHeight w:val="166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5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Статус судьи и народного заседателя.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D00AFB">
        <w:trPr>
          <w:cantSplit/>
          <w:trHeight w:val="459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6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Прокурорский надзор: предмет, система, основные понятия.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D00AFB">
        <w:trPr>
          <w:cantSplit/>
          <w:trHeight w:val="459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7.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Принципы организации и деятельности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D00AFB">
        <w:trPr>
          <w:cantSplit/>
          <w:trHeight w:val="459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8.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Основные направления деятельности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D00AFB">
        <w:trPr>
          <w:cantSplit/>
          <w:trHeight w:val="459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9.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Система и структура органов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7A0B47">
        <w:trPr>
          <w:cantSplit/>
          <w:trHeight w:val="459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10.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Органы предварительного следствия и дознания.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D0C86">
        <w:trPr>
          <w:cantSplit/>
          <w:trHeight w:val="204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i/>
                <w:sz w:val="24"/>
                <w:szCs w:val="24"/>
                <w:lang w:val="ru-RU" w:eastAsia="en-US"/>
              </w:rPr>
            </w:pP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Итого на 1-м этапе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11.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Адвокатура</w:t>
            </w:r>
            <w:proofErr w:type="spellEnd"/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FB6405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12.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Нотариат</w:t>
            </w:r>
            <w:proofErr w:type="spellEnd"/>
            <w:r w:rsidRPr="00A44C7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732483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13.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Органы юстиции зарубежных государств.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D0C86">
        <w:trPr>
          <w:cantSplit/>
          <w:trHeight w:val="223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Итого</w:t>
            </w:r>
            <w:proofErr w:type="spellEnd"/>
            <w:r w:rsidRPr="00A44C7E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на</w:t>
            </w:r>
            <w:proofErr w:type="spellEnd"/>
            <w:r w:rsidRPr="00A44C7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A44C7E">
              <w:rPr>
                <w:b/>
                <w:bCs/>
                <w:i/>
                <w:sz w:val="24"/>
                <w:szCs w:val="24"/>
              </w:rPr>
              <w:t xml:space="preserve">-м </w:t>
            </w: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D0C86">
        <w:trPr>
          <w:cantSplit/>
          <w:trHeight w:val="191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852FC" w:rsidRPr="00A44C7E" w:rsidTr="005D5860">
        <w:trPr>
          <w:cantSplit/>
          <w:trHeight w:val="191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Форма текущей аттестации </w:t>
            </w:r>
          </w:p>
        </w:tc>
        <w:tc>
          <w:tcPr>
            <w:tcW w:w="3543" w:type="dxa"/>
            <w:gridSpan w:val="6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A44C7E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852FC" w:rsidRPr="00A44C7E" w:rsidTr="007353A3">
        <w:trPr>
          <w:cantSplit/>
          <w:trHeight w:val="191"/>
        </w:trPr>
        <w:tc>
          <w:tcPr>
            <w:tcW w:w="5630" w:type="dxa"/>
            <w:gridSpan w:val="2"/>
            <w:vAlign w:val="center"/>
          </w:tcPr>
          <w:p w:rsidR="000852FC" w:rsidRPr="00A44C7E" w:rsidRDefault="000852FC" w:rsidP="000852F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Форма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44C7E">
              <w:rPr>
                <w:b/>
                <w:sz w:val="24"/>
                <w:szCs w:val="24"/>
              </w:rPr>
              <w:t>промежуточной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A44C7E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43" w:type="dxa"/>
            <w:gridSpan w:val="6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  <w:lang w:eastAsia="en-US"/>
              </w:rPr>
              <w:t>Экзамен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10A77" w:rsidRPr="00A44C7E" w:rsidRDefault="00E10A77" w:rsidP="00E10A77">
      <w:pPr>
        <w:pStyle w:val="6"/>
        <w:rPr>
          <w:sz w:val="24"/>
          <w:szCs w:val="24"/>
        </w:rPr>
      </w:pPr>
    </w:p>
    <w:p w:rsidR="005C3DF3" w:rsidRPr="00A44C7E" w:rsidRDefault="005C3DF3" w:rsidP="00E10A77">
      <w:pPr>
        <w:jc w:val="center"/>
        <w:rPr>
          <w:b/>
          <w:bCs/>
          <w:sz w:val="24"/>
          <w:szCs w:val="24"/>
          <w:lang w:val="ru-RU"/>
        </w:rPr>
      </w:pPr>
    </w:p>
    <w:p w:rsidR="00CE648F" w:rsidRPr="00A44C7E" w:rsidRDefault="00CE648F" w:rsidP="00E10A77">
      <w:pPr>
        <w:jc w:val="center"/>
        <w:rPr>
          <w:b/>
          <w:bCs/>
          <w:sz w:val="24"/>
          <w:szCs w:val="24"/>
          <w:lang w:val="ru-RU"/>
        </w:rPr>
      </w:pPr>
    </w:p>
    <w:p w:rsidR="00CE648F" w:rsidRPr="00A44C7E" w:rsidRDefault="00CE648F" w:rsidP="00E10A77">
      <w:pPr>
        <w:jc w:val="center"/>
        <w:rPr>
          <w:b/>
          <w:bCs/>
          <w:sz w:val="24"/>
          <w:szCs w:val="24"/>
          <w:lang w:val="ru-RU"/>
        </w:rPr>
      </w:pPr>
    </w:p>
    <w:p w:rsidR="00CE648F" w:rsidRPr="00A44C7E" w:rsidRDefault="00CE648F" w:rsidP="00E10A77">
      <w:pPr>
        <w:jc w:val="center"/>
        <w:rPr>
          <w:b/>
          <w:bCs/>
          <w:sz w:val="24"/>
          <w:szCs w:val="24"/>
          <w:lang w:val="ru-RU"/>
        </w:rPr>
      </w:pPr>
    </w:p>
    <w:p w:rsidR="00CF310B" w:rsidRPr="00A44C7E" w:rsidRDefault="00CF310B" w:rsidP="00E10A77">
      <w:pPr>
        <w:jc w:val="center"/>
        <w:rPr>
          <w:b/>
          <w:bCs/>
          <w:sz w:val="24"/>
          <w:szCs w:val="24"/>
          <w:lang w:val="ru-RU"/>
        </w:rPr>
      </w:pPr>
    </w:p>
    <w:p w:rsidR="00CF310B" w:rsidRPr="00A44C7E" w:rsidRDefault="00CF310B" w:rsidP="00E10A77">
      <w:pPr>
        <w:jc w:val="center"/>
        <w:rPr>
          <w:b/>
          <w:bCs/>
          <w:sz w:val="24"/>
          <w:szCs w:val="24"/>
          <w:lang w:val="ru-RU"/>
        </w:rPr>
      </w:pPr>
    </w:p>
    <w:p w:rsidR="00CE648F" w:rsidRPr="00A44C7E" w:rsidRDefault="00CE648F" w:rsidP="00E10A77">
      <w:pPr>
        <w:jc w:val="center"/>
        <w:rPr>
          <w:b/>
          <w:bCs/>
          <w:sz w:val="24"/>
          <w:szCs w:val="24"/>
          <w:lang w:val="ru-RU"/>
        </w:rPr>
      </w:pPr>
    </w:p>
    <w:p w:rsidR="00E10A77" w:rsidRPr="00A44C7E" w:rsidRDefault="00E10A77" w:rsidP="00E10A77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lastRenderedPageBreak/>
        <w:t>2.</w:t>
      </w:r>
      <w:r w:rsidR="006C7651" w:rsidRPr="00A44C7E">
        <w:rPr>
          <w:b/>
          <w:bCs/>
          <w:sz w:val="24"/>
          <w:szCs w:val="24"/>
          <w:lang w:val="ru-RU"/>
        </w:rPr>
        <w:t>2. Для</w:t>
      </w:r>
      <w:r w:rsidRPr="00A44C7E">
        <w:rPr>
          <w:b/>
          <w:bCs/>
          <w:sz w:val="24"/>
          <w:szCs w:val="24"/>
          <w:lang w:val="ru-RU"/>
        </w:rPr>
        <w:t xml:space="preserve"> дистанционной формы получения образования</w:t>
      </w:r>
    </w:p>
    <w:p w:rsidR="0021698A" w:rsidRPr="00A44C7E" w:rsidRDefault="0021698A" w:rsidP="0021698A">
      <w:pPr>
        <w:rPr>
          <w:b/>
          <w:bCs/>
          <w:sz w:val="24"/>
          <w:szCs w:val="24"/>
          <w:lang w:val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103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CE648F" w:rsidRPr="00A44C7E" w:rsidTr="00353D72">
        <w:trPr>
          <w:cantSplit/>
          <w:trHeight w:val="216"/>
        </w:trPr>
        <w:tc>
          <w:tcPr>
            <w:tcW w:w="527" w:type="dxa"/>
            <w:vMerge w:val="restart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</w:rPr>
              <w:t>№</w:t>
            </w:r>
          </w:p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CE648F" w:rsidRPr="00A44C7E" w:rsidRDefault="00CE648F" w:rsidP="00353D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44C7E">
              <w:rPr>
                <w:bCs/>
                <w:sz w:val="24"/>
                <w:szCs w:val="24"/>
                <w:lang w:val="ru-RU"/>
              </w:rPr>
              <w:t xml:space="preserve">Наименования разделов, модулей </w:t>
            </w:r>
            <w:r w:rsidRPr="00A44C7E">
              <w:rPr>
                <w:bCs/>
                <w:sz w:val="24"/>
                <w:szCs w:val="24"/>
                <w:lang w:val="ru-RU"/>
              </w:rPr>
              <w:br/>
              <w:t>дисциплин, тем</w:t>
            </w:r>
            <w:r w:rsidRPr="00A44C7E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A44C7E">
              <w:rPr>
                <w:bCs/>
                <w:sz w:val="24"/>
                <w:szCs w:val="24"/>
                <w:lang w:val="ru-RU"/>
              </w:rPr>
              <w:t xml:space="preserve">и форм текущей, </w:t>
            </w:r>
          </w:p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4C7E">
              <w:rPr>
                <w:bCs/>
                <w:sz w:val="24"/>
                <w:szCs w:val="24"/>
              </w:rPr>
              <w:t>промежуточной</w:t>
            </w:r>
            <w:proofErr w:type="spellEnd"/>
            <w:r w:rsidRPr="00A44C7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bCs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5"/>
            <w:tcBorders>
              <w:left w:val="nil"/>
            </w:tcBorders>
          </w:tcPr>
          <w:p w:rsidR="00CE648F" w:rsidRPr="00A44C7E" w:rsidRDefault="00CE648F" w:rsidP="00353D72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Количество часов 68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E648F" w:rsidRPr="00A44C7E" w:rsidRDefault="00CE648F" w:rsidP="00353D72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Кафедра</w:t>
            </w:r>
          </w:p>
        </w:tc>
      </w:tr>
      <w:tr w:rsidR="00CE648F" w:rsidRPr="00A44C7E" w:rsidTr="00353D72">
        <w:trPr>
          <w:cantSplit/>
          <w:trHeight w:val="216"/>
        </w:trPr>
        <w:tc>
          <w:tcPr>
            <w:tcW w:w="52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648F" w:rsidRPr="00A44C7E" w:rsidRDefault="00CE648F" w:rsidP="00353D72">
            <w:pPr>
              <w:ind w:left="113" w:right="113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6" w:type="dxa"/>
            <w:gridSpan w:val="5"/>
          </w:tcPr>
          <w:p w:rsidR="00CE648F" w:rsidRPr="00A44C7E" w:rsidRDefault="00CE648F" w:rsidP="00353D72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Распределение по видам занятий 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E648F" w:rsidRPr="00A44C7E" w:rsidRDefault="00CE648F" w:rsidP="00353D72">
            <w:pPr>
              <w:rPr>
                <w:sz w:val="24"/>
                <w:szCs w:val="24"/>
                <w:lang w:val="ru-RU"/>
              </w:rPr>
            </w:pPr>
          </w:p>
        </w:tc>
      </w:tr>
      <w:tr w:rsidR="00CE648F" w:rsidRPr="00A44C7E" w:rsidTr="00353D72">
        <w:trPr>
          <w:cantSplit/>
          <w:trHeight w:val="249"/>
        </w:trPr>
        <w:tc>
          <w:tcPr>
            <w:tcW w:w="52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CE648F" w:rsidRPr="00A44C7E" w:rsidRDefault="00CE648F" w:rsidP="00353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CE648F" w:rsidRPr="00A44C7E" w:rsidRDefault="00CE648F" w:rsidP="00353D7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СРС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48F" w:rsidRPr="00A44C7E" w:rsidTr="00353D72">
        <w:trPr>
          <w:cantSplit/>
          <w:trHeight w:val="2220"/>
        </w:trPr>
        <w:tc>
          <w:tcPr>
            <w:tcW w:w="52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CE648F" w:rsidRPr="00A44C7E" w:rsidRDefault="00CE648F" w:rsidP="00353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Лекции</w:t>
            </w:r>
          </w:p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Семинарские занятия</w:t>
            </w:r>
          </w:p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Круглые столы, </w:t>
            </w:r>
            <w:proofErr w:type="spellStart"/>
            <w:proofErr w:type="gramStart"/>
            <w:r w:rsidRPr="00A44C7E">
              <w:rPr>
                <w:sz w:val="24"/>
                <w:szCs w:val="24"/>
                <w:lang w:val="ru-RU"/>
              </w:rPr>
              <w:t>тематич.дискуссии</w:t>
            </w:r>
            <w:proofErr w:type="spellEnd"/>
            <w:proofErr w:type="gramEnd"/>
          </w:p>
          <w:p w:rsidR="00CE648F" w:rsidRPr="00A44C7E" w:rsidRDefault="00CE648F" w:rsidP="00353D72">
            <w:pPr>
              <w:spacing w:line="192" w:lineRule="auto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E648F" w:rsidRPr="00A44C7E" w:rsidRDefault="00CE648F" w:rsidP="00353D72">
            <w:pPr>
              <w:spacing w:line="192" w:lineRule="auto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648F" w:rsidRPr="00A44C7E" w:rsidTr="00353D72">
        <w:trPr>
          <w:cantSplit/>
          <w:trHeight w:val="227"/>
        </w:trPr>
        <w:tc>
          <w:tcPr>
            <w:tcW w:w="527" w:type="dxa"/>
          </w:tcPr>
          <w:p w:rsidR="00CE648F" w:rsidRPr="00A44C7E" w:rsidRDefault="00CE648F" w:rsidP="00353D72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</w:t>
            </w:r>
          </w:p>
        </w:tc>
        <w:tc>
          <w:tcPr>
            <w:tcW w:w="5103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E648F" w:rsidRPr="007B536E" w:rsidTr="00353D72">
        <w:trPr>
          <w:cantSplit/>
          <w:trHeight w:val="370"/>
        </w:trPr>
        <w:tc>
          <w:tcPr>
            <w:tcW w:w="527" w:type="dxa"/>
          </w:tcPr>
          <w:p w:rsidR="00CE648F" w:rsidRPr="00A44C7E" w:rsidRDefault="00CE648F" w:rsidP="00353D72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1.</w:t>
            </w:r>
          </w:p>
        </w:tc>
        <w:tc>
          <w:tcPr>
            <w:tcW w:w="5103" w:type="dxa"/>
          </w:tcPr>
          <w:p w:rsidR="00CE648F" w:rsidRPr="00A44C7E" w:rsidRDefault="00CE648F" w:rsidP="00353D72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Судоустройство: предмет, система и основные понятия.</w:t>
            </w:r>
          </w:p>
        </w:tc>
        <w:tc>
          <w:tcPr>
            <w:tcW w:w="567" w:type="dxa"/>
            <w:vAlign w:val="center"/>
          </w:tcPr>
          <w:p w:rsidR="00CE648F" w:rsidRPr="00A44C7E" w:rsidRDefault="00CE648F" w:rsidP="00353D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E648F" w:rsidRPr="00A44C7E" w:rsidRDefault="00CE648F" w:rsidP="00353D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E648F" w:rsidRPr="00A44C7E" w:rsidRDefault="00CE648F" w:rsidP="00353D72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bCs/>
                <w:iCs/>
                <w:sz w:val="24"/>
                <w:szCs w:val="24"/>
                <w:lang w:val="ru-RU"/>
              </w:rP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648F" w:rsidRPr="00A44C7E" w:rsidRDefault="00CE648F" w:rsidP="00353D72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Кафедра гражданских и уголовно -правовых дисциплин</w:t>
            </w:r>
          </w:p>
        </w:tc>
      </w:tr>
      <w:tr w:rsidR="00CE648F" w:rsidRPr="00A44C7E" w:rsidTr="00353D72">
        <w:trPr>
          <w:cantSplit/>
          <w:trHeight w:val="373"/>
        </w:trPr>
        <w:tc>
          <w:tcPr>
            <w:tcW w:w="527" w:type="dxa"/>
          </w:tcPr>
          <w:p w:rsidR="00CE648F" w:rsidRPr="00A44C7E" w:rsidRDefault="00CE648F" w:rsidP="00353D72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2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CE648F" w:rsidRPr="00A44C7E" w:rsidRDefault="00CE648F" w:rsidP="00353D72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Судебная власть и правосудие.</w:t>
            </w:r>
          </w:p>
        </w:tc>
        <w:tc>
          <w:tcPr>
            <w:tcW w:w="567" w:type="dxa"/>
            <w:vAlign w:val="center"/>
          </w:tcPr>
          <w:p w:rsidR="00CE648F" w:rsidRPr="00A44C7E" w:rsidRDefault="00B57299" w:rsidP="00353D72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CE648F" w:rsidRPr="00A44C7E" w:rsidRDefault="00CE648F" w:rsidP="00353D72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CE648F" w:rsidRPr="00A44C7E" w:rsidRDefault="00CE648F" w:rsidP="00353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FB6405">
        <w:trPr>
          <w:cantSplit/>
          <w:trHeight w:val="200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3.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Конституционные основы судебной власти</w:t>
            </w:r>
          </w:p>
        </w:tc>
        <w:tc>
          <w:tcPr>
            <w:tcW w:w="567" w:type="dxa"/>
            <w:vAlign w:val="center"/>
          </w:tcPr>
          <w:p w:rsidR="000852FC" w:rsidRPr="00A44C7E" w:rsidRDefault="00B57299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147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4.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Судебная система Республики Беларусь.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</w:rPr>
            </w:pPr>
          </w:p>
        </w:tc>
      </w:tr>
      <w:tr w:rsidR="000852FC" w:rsidRPr="00A44C7E" w:rsidTr="00353D72">
        <w:trPr>
          <w:cantSplit/>
          <w:trHeight w:val="204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i/>
                <w:sz w:val="24"/>
                <w:szCs w:val="24"/>
                <w:lang w:val="ru-RU" w:eastAsia="en-US"/>
              </w:rPr>
            </w:pP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Итого на 1-м этапе</w:t>
            </w:r>
          </w:p>
        </w:tc>
        <w:tc>
          <w:tcPr>
            <w:tcW w:w="567" w:type="dxa"/>
          </w:tcPr>
          <w:p w:rsidR="000852FC" w:rsidRPr="00A44C7E" w:rsidRDefault="000852FC" w:rsidP="00B5729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B57299" w:rsidRPr="00A44C7E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B57299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5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Статус судьи и народного заседателя.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</w:rPr>
            </w:pPr>
            <w:r w:rsidRPr="00A44C7E">
              <w:rPr>
                <w:rStyle w:val="FontStyle32"/>
                <w:color w:val="auto"/>
                <w:lang w:val="ru-RU"/>
              </w:rPr>
              <w:t>6</w:t>
            </w:r>
            <w:r w:rsidRPr="00A44C7E">
              <w:rPr>
                <w:rStyle w:val="FontStyle32"/>
                <w:color w:val="auto"/>
              </w:rPr>
              <w:t>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Прокурорский надзор: предмет, система, основные понятия.</w:t>
            </w:r>
          </w:p>
        </w:tc>
        <w:tc>
          <w:tcPr>
            <w:tcW w:w="567" w:type="dxa"/>
            <w:vAlign w:val="center"/>
          </w:tcPr>
          <w:p w:rsidR="000852FC" w:rsidRPr="00A44C7E" w:rsidRDefault="00B57299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7.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Принципы организации и деятельности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8.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Основные направления деятельности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9.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Система и структура органов прокуратуры.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B57299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10.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Органы предварительного следствия и дознания.</w:t>
            </w:r>
          </w:p>
        </w:tc>
        <w:tc>
          <w:tcPr>
            <w:tcW w:w="567" w:type="dxa"/>
            <w:vAlign w:val="center"/>
          </w:tcPr>
          <w:p w:rsidR="000852FC" w:rsidRPr="00A44C7E" w:rsidRDefault="00B57299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B57299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11.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Адвокатура</w:t>
            </w:r>
            <w:proofErr w:type="spellEnd"/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12.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Нотариат</w:t>
            </w:r>
            <w:proofErr w:type="spellEnd"/>
            <w:r w:rsidRPr="00A44C7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52FC" w:rsidRPr="00A44C7E" w:rsidRDefault="00B57299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63"/>
        </w:trPr>
        <w:tc>
          <w:tcPr>
            <w:tcW w:w="527" w:type="dxa"/>
          </w:tcPr>
          <w:p w:rsidR="000852FC" w:rsidRPr="00A44C7E" w:rsidRDefault="000852FC" w:rsidP="000852FC">
            <w:pPr>
              <w:jc w:val="center"/>
              <w:rPr>
                <w:rStyle w:val="FontStyle32"/>
                <w:color w:val="auto"/>
                <w:lang w:val="ru-RU"/>
              </w:rPr>
            </w:pPr>
            <w:r w:rsidRPr="00A44C7E">
              <w:rPr>
                <w:rStyle w:val="FontStyle32"/>
                <w:color w:val="auto"/>
                <w:lang w:val="ru-RU"/>
              </w:rPr>
              <w:t>13.</w:t>
            </w:r>
          </w:p>
        </w:tc>
        <w:tc>
          <w:tcPr>
            <w:tcW w:w="5103" w:type="dxa"/>
          </w:tcPr>
          <w:p w:rsidR="000852FC" w:rsidRPr="00A44C7E" w:rsidRDefault="000852FC" w:rsidP="000852FC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Органы юстиции зарубежных государств.</w:t>
            </w: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223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Итого</w:t>
            </w:r>
            <w:proofErr w:type="spellEnd"/>
            <w:r w:rsidRPr="00A44C7E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на</w:t>
            </w:r>
            <w:proofErr w:type="spellEnd"/>
            <w:r w:rsidRPr="00A44C7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A44C7E">
              <w:rPr>
                <w:b/>
                <w:bCs/>
                <w:i/>
                <w:sz w:val="24"/>
                <w:szCs w:val="24"/>
              </w:rPr>
              <w:t xml:space="preserve">-м </w:t>
            </w:r>
            <w:proofErr w:type="spellStart"/>
            <w:r w:rsidRPr="00A44C7E">
              <w:rPr>
                <w:b/>
                <w:bCs/>
                <w:i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567" w:type="dxa"/>
          </w:tcPr>
          <w:p w:rsidR="000852FC" w:rsidRPr="00A44C7E" w:rsidRDefault="000852FC" w:rsidP="00B5729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3</w:t>
            </w:r>
            <w:r w:rsidR="00B57299" w:rsidRPr="00A44C7E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852FC" w:rsidRPr="00A44C7E" w:rsidRDefault="00B57299" w:rsidP="000852F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191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44C7E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191"/>
        </w:trPr>
        <w:tc>
          <w:tcPr>
            <w:tcW w:w="5630" w:type="dxa"/>
            <w:gridSpan w:val="2"/>
          </w:tcPr>
          <w:p w:rsidR="000852FC" w:rsidRPr="00A44C7E" w:rsidRDefault="000852FC" w:rsidP="000852FC">
            <w:pPr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Форма текущей аттестации </w:t>
            </w:r>
          </w:p>
        </w:tc>
        <w:tc>
          <w:tcPr>
            <w:tcW w:w="3543" w:type="dxa"/>
            <w:gridSpan w:val="6"/>
          </w:tcPr>
          <w:p w:rsidR="000852FC" w:rsidRPr="00A44C7E" w:rsidRDefault="000852FC" w:rsidP="000852F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A44C7E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852FC" w:rsidRPr="00A44C7E" w:rsidTr="00353D72">
        <w:trPr>
          <w:cantSplit/>
          <w:trHeight w:val="191"/>
        </w:trPr>
        <w:tc>
          <w:tcPr>
            <w:tcW w:w="5630" w:type="dxa"/>
            <w:gridSpan w:val="2"/>
            <w:vAlign w:val="center"/>
          </w:tcPr>
          <w:p w:rsidR="000852FC" w:rsidRPr="00A44C7E" w:rsidRDefault="000852FC" w:rsidP="000852F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Форма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44C7E">
              <w:rPr>
                <w:b/>
                <w:sz w:val="24"/>
                <w:szCs w:val="24"/>
              </w:rPr>
              <w:t>промежуточной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A44C7E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43" w:type="dxa"/>
            <w:gridSpan w:val="6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  <w:lang w:eastAsia="en-US"/>
              </w:rPr>
              <w:t>Экзамен</w:t>
            </w:r>
          </w:p>
        </w:tc>
        <w:tc>
          <w:tcPr>
            <w:tcW w:w="567" w:type="dxa"/>
          </w:tcPr>
          <w:p w:rsidR="000852FC" w:rsidRPr="00A44C7E" w:rsidRDefault="000852FC" w:rsidP="000852FC">
            <w:pPr>
              <w:pStyle w:val="13"/>
              <w:jc w:val="center"/>
              <w:rPr>
                <w:b/>
              </w:rPr>
            </w:pPr>
            <w:r w:rsidRPr="00A44C7E">
              <w:rPr>
                <w:b/>
              </w:rPr>
              <w:t>2-й</w:t>
            </w:r>
          </w:p>
        </w:tc>
        <w:tc>
          <w:tcPr>
            <w:tcW w:w="567" w:type="dxa"/>
            <w:vMerge/>
          </w:tcPr>
          <w:p w:rsidR="000852FC" w:rsidRPr="00A44C7E" w:rsidRDefault="000852FC" w:rsidP="000852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D0C86" w:rsidRPr="00A44C7E" w:rsidRDefault="003D0C86">
      <w:pPr>
        <w:rPr>
          <w:sz w:val="24"/>
          <w:szCs w:val="24"/>
        </w:rPr>
      </w:pPr>
    </w:p>
    <w:p w:rsidR="004142E6" w:rsidRPr="00A44C7E" w:rsidRDefault="004142E6">
      <w:pPr>
        <w:rPr>
          <w:sz w:val="24"/>
          <w:szCs w:val="24"/>
        </w:rPr>
      </w:pPr>
    </w:p>
    <w:p w:rsidR="0021698A" w:rsidRPr="00A44C7E" w:rsidRDefault="0021698A" w:rsidP="005C3DF3">
      <w:pPr>
        <w:pStyle w:val="ae"/>
        <w:ind w:left="360" w:firstLine="0"/>
        <w:rPr>
          <w:sz w:val="24"/>
          <w:szCs w:val="24"/>
        </w:rPr>
      </w:pPr>
    </w:p>
    <w:p w:rsidR="00BB174B" w:rsidRPr="00A44C7E" w:rsidRDefault="00BB174B" w:rsidP="005C3DF3">
      <w:pPr>
        <w:pStyle w:val="ae"/>
        <w:ind w:left="360" w:firstLine="0"/>
        <w:rPr>
          <w:sz w:val="24"/>
          <w:szCs w:val="24"/>
        </w:rPr>
      </w:pPr>
    </w:p>
    <w:p w:rsidR="00BB174B" w:rsidRPr="00A44C7E" w:rsidRDefault="00BB174B" w:rsidP="005C3DF3">
      <w:pPr>
        <w:pStyle w:val="ae"/>
        <w:ind w:left="360" w:firstLine="0"/>
        <w:rPr>
          <w:sz w:val="24"/>
          <w:szCs w:val="24"/>
        </w:rPr>
      </w:pPr>
    </w:p>
    <w:p w:rsidR="00BB174B" w:rsidRPr="00A44C7E" w:rsidRDefault="00BB174B" w:rsidP="005C3DF3">
      <w:pPr>
        <w:pStyle w:val="ae"/>
        <w:ind w:left="360" w:firstLine="0"/>
        <w:rPr>
          <w:sz w:val="24"/>
          <w:szCs w:val="24"/>
        </w:rPr>
      </w:pPr>
    </w:p>
    <w:p w:rsidR="00BB174B" w:rsidRPr="00A44C7E" w:rsidRDefault="00BB174B" w:rsidP="005C3DF3">
      <w:pPr>
        <w:pStyle w:val="ae"/>
        <w:ind w:left="360" w:firstLine="0"/>
        <w:rPr>
          <w:sz w:val="24"/>
          <w:szCs w:val="24"/>
        </w:rPr>
      </w:pPr>
    </w:p>
    <w:p w:rsidR="00BB174B" w:rsidRPr="00A44C7E" w:rsidRDefault="00BB174B" w:rsidP="005C3DF3">
      <w:pPr>
        <w:pStyle w:val="ae"/>
        <w:ind w:left="360" w:firstLine="0"/>
        <w:rPr>
          <w:sz w:val="24"/>
          <w:szCs w:val="24"/>
        </w:rPr>
      </w:pPr>
    </w:p>
    <w:p w:rsidR="005C3DF3" w:rsidRPr="00A44C7E" w:rsidRDefault="005C3DF3" w:rsidP="005C3DF3">
      <w:pPr>
        <w:pStyle w:val="ae"/>
        <w:ind w:left="360" w:firstLine="0"/>
        <w:rPr>
          <w:sz w:val="24"/>
          <w:szCs w:val="24"/>
        </w:rPr>
      </w:pPr>
    </w:p>
    <w:p w:rsidR="00FD47D2" w:rsidRPr="00A44C7E" w:rsidRDefault="00FD47D2" w:rsidP="00E10A77">
      <w:pPr>
        <w:ind w:firstLine="720"/>
        <w:jc w:val="both"/>
        <w:rPr>
          <w:sz w:val="24"/>
          <w:szCs w:val="24"/>
          <w:lang w:val="ru-RU"/>
        </w:rPr>
      </w:pPr>
    </w:p>
    <w:p w:rsidR="00E10A77" w:rsidRPr="00A44C7E" w:rsidRDefault="00E10A77" w:rsidP="00E10A77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>4. ВОПРОСЫ И ЗАДАНИЯ ДЛЯ САМОСТОЯТЕЛЬНОЙ РАБОТЫ СЛУШАТЕЛЕЙ</w:t>
      </w:r>
    </w:p>
    <w:p w:rsidR="003C73AB" w:rsidRPr="00A44C7E" w:rsidRDefault="00E10A77" w:rsidP="0087718D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>4.</w:t>
      </w:r>
      <w:r w:rsidR="00BB2CB4" w:rsidRPr="00A44C7E">
        <w:rPr>
          <w:b/>
          <w:bCs/>
          <w:sz w:val="24"/>
          <w:szCs w:val="24"/>
          <w:lang w:val="ru-RU"/>
        </w:rPr>
        <w:t>1. ЗАОЧНОЙФОРМЫ ПОЛУЧЕНИЯ</w:t>
      </w:r>
      <w:r w:rsidRPr="00A44C7E">
        <w:rPr>
          <w:b/>
          <w:bCs/>
          <w:sz w:val="24"/>
          <w:szCs w:val="24"/>
          <w:lang w:val="ru-RU"/>
        </w:rPr>
        <w:t xml:space="preserve"> ОБРАЗОВАНИЯ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759"/>
        <w:gridCol w:w="851"/>
        <w:gridCol w:w="992"/>
        <w:gridCol w:w="1584"/>
      </w:tblGrid>
      <w:tr w:rsidR="00FD47D2" w:rsidRPr="00A44C7E" w:rsidTr="00FB6405">
        <w:tc>
          <w:tcPr>
            <w:tcW w:w="486" w:type="dxa"/>
          </w:tcPr>
          <w:p w:rsidR="00FD47D2" w:rsidRPr="00A44C7E" w:rsidRDefault="00FD47D2" w:rsidP="00FB6405">
            <w:pPr>
              <w:pStyle w:val="31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№</w:t>
            </w:r>
          </w:p>
          <w:p w:rsidR="00FD47D2" w:rsidRPr="00A44C7E" w:rsidRDefault="00FD47D2" w:rsidP="00FB6405">
            <w:pPr>
              <w:pStyle w:val="31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bCs/>
                <w:sz w:val="24"/>
                <w:szCs w:val="24"/>
                <w:lang w:val="ru-RU"/>
              </w:rPr>
              <w:t xml:space="preserve">Наименования разделов, модулей </w:t>
            </w:r>
            <w:r w:rsidRPr="00A44C7E">
              <w:rPr>
                <w:bCs/>
                <w:sz w:val="24"/>
                <w:szCs w:val="24"/>
                <w:lang w:val="ru-RU"/>
              </w:rPr>
              <w:br/>
              <w:t>дисциплин, тем</w:t>
            </w:r>
          </w:p>
        </w:tc>
        <w:tc>
          <w:tcPr>
            <w:tcW w:w="4759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Вопросы</w:t>
            </w:r>
            <w:proofErr w:type="spellEnd"/>
            <w:r w:rsidRPr="00A44C7E">
              <w:rPr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51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Кол-во</w:t>
            </w:r>
            <w:proofErr w:type="spellEnd"/>
          </w:p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часов</w:t>
            </w:r>
            <w:proofErr w:type="spellEnd"/>
          </w:p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Форма</w:t>
            </w:r>
            <w:proofErr w:type="spellEnd"/>
            <w:r w:rsidRPr="00A44C7E">
              <w:rPr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sz w:val="24"/>
                <w:szCs w:val="24"/>
              </w:rPr>
              <w:t>контро-ля</w:t>
            </w:r>
            <w:proofErr w:type="spellEnd"/>
          </w:p>
          <w:p w:rsidR="00FD47D2" w:rsidRPr="00A44C7E" w:rsidRDefault="00FD47D2" w:rsidP="00FB6405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</w:rPr>
              <w:t>СРС</w:t>
            </w:r>
          </w:p>
        </w:tc>
        <w:tc>
          <w:tcPr>
            <w:tcW w:w="1584" w:type="dxa"/>
            <w:vAlign w:val="center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Перечень необходимых учебных изданий </w:t>
            </w:r>
          </w:p>
          <w:p w:rsidR="00FD47D2" w:rsidRPr="00A44C7E" w:rsidRDefault="00FD47D2" w:rsidP="00FB640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47D2" w:rsidRPr="00A44C7E" w:rsidTr="00FB6405">
        <w:trPr>
          <w:trHeight w:val="2982"/>
        </w:trPr>
        <w:tc>
          <w:tcPr>
            <w:tcW w:w="486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FD47D2" w:rsidRPr="00A44C7E" w:rsidRDefault="00FD47D2" w:rsidP="00FB6405">
            <w:pPr>
              <w:jc w:val="both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>Тема 3. Конституционные основы судебной власти</w:t>
            </w:r>
          </w:p>
        </w:tc>
        <w:tc>
          <w:tcPr>
            <w:tcW w:w="4759" w:type="dxa"/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Понятие, система и значение конституционных основ судебной власти. </w:t>
            </w:r>
            <w:r w:rsidRPr="00A44C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Независимость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t>судей при осуществлении правосудия и подчинение их только закону. Осуществление правосудия на основе Конституции, законов и принимаемых в соответствии с ними иных нормативных актов. Коллегиальное и единоличное рассмотрение дел в судах. Осуществление правосудия на основе состязательности и равенства сторон в процессе. Открытое разбирательство дел во всех судах. Право граждан на судебную защиту. Презумпция невиновности. Выборность и назначение судей.</w:t>
            </w:r>
          </w:p>
        </w:tc>
        <w:tc>
          <w:tcPr>
            <w:tcW w:w="851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D47D2" w:rsidRPr="00A44C7E" w:rsidRDefault="00FD47D2" w:rsidP="00FB640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Тестирование</w:t>
            </w:r>
            <w:proofErr w:type="spellEnd"/>
            <w:r w:rsidRPr="00A44C7E">
              <w:rPr>
                <w:sz w:val="24"/>
                <w:szCs w:val="24"/>
              </w:rPr>
              <w:t xml:space="preserve">  в </w:t>
            </w:r>
            <w:proofErr w:type="spellStart"/>
            <w:r w:rsidRPr="00A44C7E">
              <w:rPr>
                <w:sz w:val="24"/>
                <w:szCs w:val="24"/>
              </w:rPr>
              <w:t>онлайн</w:t>
            </w:r>
            <w:proofErr w:type="spellEnd"/>
            <w:r w:rsidRPr="00A44C7E">
              <w:rPr>
                <w:sz w:val="24"/>
                <w:szCs w:val="24"/>
              </w:rPr>
              <w:t xml:space="preserve">  </w:t>
            </w:r>
            <w:proofErr w:type="spellStart"/>
            <w:r w:rsidRPr="00A44C7E">
              <w:rPr>
                <w:sz w:val="24"/>
                <w:szCs w:val="24"/>
              </w:rPr>
              <w:t>режиме</w:t>
            </w:r>
            <w:proofErr w:type="spellEnd"/>
            <w:r w:rsidRPr="00A44C7E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[2], [4], [5]</w:t>
            </w: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[4], [6], [7],</w:t>
            </w:r>
          </w:p>
        </w:tc>
      </w:tr>
      <w:tr w:rsidR="00FD47D2" w:rsidRPr="00A44C7E" w:rsidTr="00FB6405">
        <w:tc>
          <w:tcPr>
            <w:tcW w:w="486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FD47D2" w:rsidRPr="00A44C7E" w:rsidRDefault="00FD47D2" w:rsidP="00FB6405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>Тема 4.</w:t>
            </w:r>
            <w:r w:rsidRPr="00A44C7E">
              <w:rPr>
                <w:sz w:val="24"/>
                <w:szCs w:val="24"/>
                <w:lang w:val="ru-RU"/>
              </w:rPr>
              <w:t xml:space="preserve"> Судебная система Республики Беларусь.</w:t>
            </w:r>
          </w:p>
        </w:tc>
        <w:tc>
          <w:tcPr>
            <w:tcW w:w="4759" w:type="dxa"/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Понятие о судебной системе, ее звеньях и судебных инстанциях. Принципы построения судебной системы. Виды судов. Основные этапы развития законодательства о судебной системе в Белорусской ССР (1917—1991 гг.). Общесоюзное законодательство о судоустройстве (1923-1991 гг.). Судебная система в Республике Беларусь (1992—2014 гг.). Концепция судебно-правовой реформы. Значение решений съездов судей Республики Беларусь для совершенствования организации и деятельности судов. Послание о перспективах развития системы судов общей юрисдикции Республики Беларусь. </w:t>
            </w:r>
          </w:p>
        </w:tc>
        <w:tc>
          <w:tcPr>
            <w:tcW w:w="851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sz w:val="24"/>
                <w:szCs w:val="24"/>
              </w:rPr>
              <w:t xml:space="preserve"> [2], [4], [5]</w:t>
            </w: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[4], [7],[11],[22] [24]</w:t>
            </w:r>
          </w:p>
        </w:tc>
      </w:tr>
      <w:tr w:rsidR="00FD47D2" w:rsidRPr="00A44C7E" w:rsidTr="00FB6405">
        <w:tc>
          <w:tcPr>
            <w:tcW w:w="486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FD47D2" w:rsidRPr="00A44C7E" w:rsidRDefault="00FD47D2" w:rsidP="00FB6405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Тема 10. </w:t>
            </w:r>
            <w:r w:rsidRPr="00A44C7E">
              <w:rPr>
                <w:sz w:val="24"/>
                <w:szCs w:val="24"/>
                <w:lang w:val="ru-RU"/>
              </w:rPr>
              <w:t>Органы предварительного следствия и дознания</w:t>
            </w:r>
          </w:p>
        </w:tc>
        <w:tc>
          <w:tcPr>
            <w:tcW w:w="4759" w:type="dxa"/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Понятие органов предварительного следствия и дознания, их задачи. 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 Действующая система органов дознания, их компетенция. Органы,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осуществляющие оперативно-розыскную деятельность. Их задачи и система.</w:t>
            </w:r>
          </w:p>
        </w:tc>
        <w:tc>
          <w:tcPr>
            <w:tcW w:w="851" w:type="dxa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D47D2" w:rsidRPr="00A44C7E" w:rsidRDefault="00FD47D2" w:rsidP="00FB64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[1], [2], [4], [5],</w:t>
            </w: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[2</w:t>
            </w:r>
            <w:r w:rsidRPr="00A44C7E">
              <w:rPr>
                <w:sz w:val="24"/>
                <w:szCs w:val="24"/>
              </w:rPr>
              <w:t xml:space="preserve">], [4], [11], [17], </w:t>
            </w:r>
          </w:p>
        </w:tc>
      </w:tr>
      <w:tr w:rsidR="00FD47D2" w:rsidRPr="00A44C7E" w:rsidTr="00FD47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>Тема11. Адвокатура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Возникновение и основные этапы развития адвокатуры. Понятие, задачи, принципы деятельности адвокатуры и виды юридической помощи, оказываемой адвокатурой. Коллегии адвокатов. Органы управления коллегии адвокатов. Юридические консультации. Адвокаты, стажеры, помощники адвокатов. Права и обязанности адвокатов. Дисциплинарная ответственность адвокатов. Оплата труда адвокатов.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D47D2" w:rsidRPr="00A44C7E" w:rsidRDefault="00FD47D2" w:rsidP="00FB640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Тестирование</w:t>
            </w:r>
            <w:proofErr w:type="spellEnd"/>
            <w:r w:rsidRPr="00A44C7E">
              <w:rPr>
                <w:sz w:val="24"/>
                <w:szCs w:val="24"/>
              </w:rPr>
              <w:t xml:space="preserve">  в </w:t>
            </w:r>
            <w:proofErr w:type="spellStart"/>
            <w:r w:rsidRPr="00A44C7E">
              <w:rPr>
                <w:sz w:val="24"/>
                <w:szCs w:val="24"/>
              </w:rPr>
              <w:t>онлайн</w:t>
            </w:r>
            <w:proofErr w:type="spellEnd"/>
            <w:r w:rsidRPr="00A44C7E">
              <w:rPr>
                <w:sz w:val="24"/>
                <w:szCs w:val="24"/>
              </w:rPr>
              <w:t xml:space="preserve">  </w:t>
            </w:r>
            <w:proofErr w:type="spellStart"/>
            <w:r w:rsidRPr="00A44C7E">
              <w:rPr>
                <w:sz w:val="24"/>
                <w:szCs w:val="24"/>
              </w:rPr>
              <w:t>режиме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sz w:val="24"/>
                <w:szCs w:val="24"/>
              </w:rPr>
              <w:t xml:space="preserve"> [1], [2], [4], [5],</w:t>
            </w:r>
          </w:p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sz w:val="24"/>
                <w:szCs w:val="24"/>
              </w:rPr>
              <w:t xml:space="preserve"> [1], [4], [13], [19].</w:t>
            </w:r>
          </w:p>
        </w:tc>
      </w:tr>
      <w:tr w:rsidR="00FD47D2" w:rsidRPr="00A44C7E" w:rsidTr="00FD47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>Тема 12. Нотариат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Понятие и развитие нотариата в Республике Беларусь. Задачи и основные принципы нотариальной деятельности. Организационные формы осуществления нотариусами нотариальной деятельности. Требования, предъявляемые к лицам, которые претендуют на приобретение статуса нотариуса. Права и обязанности нотариусов. Правила профессиональной этики нотариуса. Белорусская нотариальная палата, территориальные нотариальные палаты. Руководство нотариатом и контроль за нотариальной деятельностью.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sz w:val="24"/>
                <w:szCs w:val="24"/>
              </w:rPr>
              <w:t xml:space="preserve"> [1], [2], [4], [5],</w:t>
            </w:r>
          </w:p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sz w:val="24"/>
                <w:szCs w:val="24"/>
              </w:rPr>
              <w:t xml:space="preserve"> [1], [17], [19],.</w:t>
            </w:r>
          </w:p>
        </w:tc>
      </w:tr>
      <w:tr w:rsidR="00FD47D2" w:rsidRPr="00A44C7E" w:rsidTr="00FD47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both"/>
              <w:rPr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A44C7E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>Тема 13. Органы юстиции зарубежных государств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юстиции зарубежных государств. Судебная система Российской Федерации. Правоохранительные органы в Российской Федерации. Адвокатура в Российской Федерации. Судебная система и правоохранительные органы в Соединенных Штатах Америки. Порядок формирования судов. Организация прокуратуры, полиции и следствия в Соединенных Штатах Америки. Судебная система Великобритании. Организация обвинения, защиты и полиции в Великобритании. Судебная система Франции. Организация прокуратуры, следствия и полиции во Франции. Организация прокуратуры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br/>
              <w:t>и адвокатуры в Германии.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D47D2" w:rsidRPr="00A44C7E" w:rsidRDefault="00FD47D2" w:rsidP="00FB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sz w:val="24"/>
                <w:szCs w:val="24"/>
              </w:rPr>
              <w:t xml:space="preserve"> [1], [2], [4], [5]</w:t>
            </w:r>
          </w:p>
          <w:p w:rsidR="00FD47D2" w:rsidRPr="00A44C7E" w:rsidRDefault="00FD47D2" w:rsidP="00FD47D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sz w:val="24"/>
                <w:szCs w:val="24"/>
              </w:rPr>
              <w:t xml:space="preserve"> [5], [10], [20], [26].</w:t>
            </w:r>
          </w:p>
        </w:tc>
      </w:tr>
      <w:tr w:rsidR="00BF4E7E" w:rsidRPr="00A44C7E" w:rsidTr="00BF4E7E"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7E" w:rsidRPr="00A44C7E" w:rsidRDefault="00BF4E7E" w:rsidP="00BF4E7E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    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A44C7E" w:rsidRDefault="00BF4E7E" w:rsidP="00FB6405">
            <w:pPr>
              <w:jc w:val="center"/>
              <w:rPr>
                <w:sz w:val="24"/>
                <w:szCs w:val="24"/>
              </w:rPr>
            </w:pPr>
            <w:r w:rsidRPr="00A44C7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BF4E7E" w:rsidRPr="00A44C7E" w:rsidRDefault="00BF4E7E" w:rsidP="00FB6405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E" w:rsidRPr="00A44C7E" w:rsidRDefault="00BF4E7E" w:rsidP="00FD47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D47D2" w:rsidRPr="00A44C7E" w:rsidRDefault="00FD47D2" w:rsidP="0087718D">
      <w:pPr>
        <w:jc w:val="center"/>
        <w:rPr>
          <w:b/>
          <w:bCs/>
          <w:sz w:val="24"/>
          <w:szCs w:val="24"/>
          <w:lang w:val="ru-RU"/>
        </w:rPr>
      </w:pPr>
    </w:p>
    <w:p w:rsidR="00FD47D2" w:rsidRPr="00A44C7E" w:rsidRDefault="00FD47D2" w:rsidP="0087718D">
      <w:pPr>
        <w:jc w:val="center"/>
        <w:rPr>
          <w:sz w:val="24"/>
          <w:szCs w:val="24"/>
          <w:lang w:val="ru-RU"/>
        </w:rPr>
      </w:pPr>
    </w:p>
    <w:p w:rsidR="004142E6" w:rsidRPr="00A44C7E" w:rsidRDefault="004142E6">
      <w:pPr>
        <w:rPr>
          <w:sz w:val="24"/>
          <w:szCs w:val="24"/>
          <w:lang w:val="ru-RU"/>
        </w:rPr>
      </w:pPr>
    </w:p>
    <w:p w:rsidR="004142E6" w:rsidRPr="00A44C7E" w:rsidRDefault="004142E6">
      <w:pPr>
        <w:rPr>
          <w:sz w:val="24"/>
          <w:szCs w:val="24"/>
          <w:lang w:val="ru-RU"/>
        </w:rPr>
      </w:pPr>
    </w:p>
    <w:p w:rsidR="00505F25" w:rsidRPr="00A44C7E" w:rsidRDefault="00505F25">
      <w:pPr>
        <w:rPr>
          <w:sz w:val="24"/>
          <w:szCs w:val="24"/>
          <w:lang w:val="ru-RU"/>
        </w:rPr>
      </w:pPr>
    </w:p>
    <w:p w:rsidR="00E10A77" w:rsidRPr="00A44C7E" w:rsidRDefault="00E10A77" w:rsidP="00E10A77">
      <w:pPr>
        <w:framePr w:hSpace="180" w:wrap="around" w:vAnchor="text" w:hAnchor="margin" w:y="-178"/>
        <w:rPr>
          <w:sz w:val="24"/>
          <w:szCs w:val="24"/>
          <w:lang w:val="ru-RU"/>
        </w:rPr>
      </w:pPr>
    </w:p>
    <w:p w:rsidR="00B0695E" w:rsidRPr="00A44C7E" w:rsidRDefault="00E10A77" w:rsidP="001727A6">
      <w:pPr>
        <w:pStyle w:val="ae"/>
        <w:numPr>
          <w:ilvl w:val="1"/>
          <w:numId w:val="7"/>
        </w:numPr>
        <w:jc w:val="center"/>
        <w:rPr>
          <w:b/>
          <w:bCs/>
          <w:sz w:val="24"/>
          <w:szCs w:val="24"/>
        </w:rPr>
      </w:pPr>
      <w:r w:rsidRPr="00A44C7E">
        <w:rPr>
          <w:b/>
          <w:bCs/>
          <w:sz w:val="24"/>
          <w:szCs w:val="24"/>
        </w:rPr>
        <w:t>ДИСТАНЦИОННОЙ ФОРМЫ ПОЛУЧЕНИЯ ОБРАЗОВАНИЯ</w:t>
      </w:r>
    </w:p>
    <w:p w:rsidR="00336B3F" w:rsidRPr="00A44C7E" w:rsidRDefault="00336B3F">
      <w:pPr>
        <w:rPr>
          <w:sz w:val="24"/>
          <w:szCs w:val="24"/>
          <w:lang w:val="ru-RU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5"/>
        <w:gridCol w:w="850"/>
        <w:gridCol w:w="964"/>
        <w:gridCol w:w="1559"/>
      </w:tblGrid>
      <w:tr w:rsidR="00FD47D2" w:rsidRPr="00A44C7E" w:rsidTr="00704B11">
        <w:tc>
          <w:tcPr>
            <w:tcW w:w="567" w:type="dxa"/>
            <w:shd w:val="clear" w:color="auto" w:fill="auto"/>
          </w:tcPr>
          <w:p w:rsidR="00FD47D2" w:rsidRPr="00A44C7E" w:rsidRDefault="00FD47D2" w:rsidP="00FD47D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47D2" w:rsidRPr="00A44C7E" w:rsidRDefault="00FD47D2" w:rsidP="00FD47D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FD47D2" w:rsidRPr="00A44C7E" w:rsidRDefault="00FD47D2" w:rsidP="00FD47D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bCs/>
                <w:sz w:val="24"/>
                <w:szCs w:val="24"/>
                <w:lang w:val="ru-RU"/>
              </w:rPr>
              <w:t xml:space="preserve">Наименования разделов, модулей </w:t>
            </w:r>
            <w:r w:rsidRPr="00A44C7E">
              <w:rPr>
                <w:bCs/>
                <w:sz w:val="24"/>
                <w:szCs w:val="24"/>
                <w:lang w:val="ru-RU"/>
              </w:rPr>
              <w:br/>
              <w:t>дисциплин, тем</w:t>
            </w:r>
          </w:p>
        </w:tc>
        <w:tc>
          <w:tcPr>
            <w:tcW w:w="4395" w:type="dxa"/>
            <w:shd w:val="clear" w:color="auto" w:fill="auto"/>
          </w:tcPr>
          <w:p w:rsidR="00FD47D2" w:rsidRPr="00A44C7E" w:rsidRDefault="00FD47D2" w:rsidP="00FD47D2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Вопросы</w:t>
            </w:r>
            <w:proofErr w:type="spellEnd"/>
            <w:r w:rsidRPr="00A44C7E">
              <w:rPr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47D2" w:rsidRPr="00A44C7E" w:rsidRDefault="00FD47D2" w:rsidP="00FD47D2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Кол-во</w:t>
            </w:r>
            <w:proofErr w:type="spellEnd"/>
          </w:p>
          <w:p w:rsidR="00FD47D2" w:rsidRPr="00A44C7E" w:rsidRDefault="00FD47D2" w:rsidP="00FD47D2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часов</w:t>
            </w:r>
            <w:proofErr w:type="spellEnd"/>
          </w:p>
          <w:p w:rsidR="00FD47D2" w:rsidRPr="00A44C7E" w:rsidRDefault="00FD47D2" w:rsidP="00FD4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D47D2" w:rsidRPr="00A44C7E" w:rsidRDefault="00FD47D2" w:rsidP="00FD47D2">
            <w:pPr>
              <w:jc w:val="center"/>
              <w:rPr>
                <w:sz w:val="24"/>
                <w:szCs w:val="24"/>
              </w:rPr>
            </w:pPr>
            <w:proofErr w:type="spellStart"/>
            <w:r w:rsidRPr="00A44C7E">
              <w:rPr>
                <w:sz w:val="24"/>
                <w:szCs w:val="24"/>
              </w:rPr>
              <w:t>Форма</w:t>
            </w:r>
            <w:proofErr w:type="spellEnd"/>
            <w:r w:rsidRPr="00A44C7E">
              <w:rPr>
                <w:sz w:val="24"/>
                <w:szCs w:val="24"/>
              </w:rPr>
              <w:t xml:space="preserve"> </w:t>
            </w:r>
            <w:proofErr w:type="spellStart"/>
            <w:r w:rsidRPr="00A44C7E">
              <w:rPr>
                <w:sz w:val="24"/>
                <w:szCs w:val="24"/>
              </w:rPr>
              <w:t>контро-ля</w:t>
            </w:r>
            <w:proofErr w:type="spellEnd"/>
          </w:p>
          <w:p w:rsidR="00FD47D2" w:rsidRPr="00A44C7E" w:rsidRDefault="00FD47D2" w:rsidP="00FD47D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</w:rPr>
              <w:t>СРС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7D2" w:rsidRPr="00A44C7E" w:rsidRDefault="00FD47D2" w:rsidP="00FD47D2">
            <w:pPr>
              <w:jc w:val="center"/>
              <w:rPr>
                <w:sz w:val="24"/>
                <w:szCs w:val="24"/>
                <w:lang w:val="ru-RU"/>
              </w:rPr>
            </w:pPr>
            <w:r w:rsidRPr="00A44C7E">
              <w:rPr>
                <w:sz w:val="24"/>
                <w:szCs w:val="24"/>
                <w:lang w:val="ru-RU"/>
              </w:rPr>
              <w:t xml:space="preserve">Перечень необходимых учебных изданий </w:t>
            </w:r>
          </w:p>
          <w:p w:rsidR="00FD47D2" w:rsidRPr="00A44C7E" w:rsidRDefault="00FD47D2" w:rsidP="00FD4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47D2" w:rsidRPr="00A44C7E" w:rsidTr="00704B11">
        <w:tc>
          <w:tcPr>
            <w:tcW w:w="567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 3. Конституционные основы судебной власти</w:t>
            </w:r>
          </w:p>
        </w:tc>
        <w:tc>
          <w:tcPr>
            <w:tcW w:w="4395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Понятие, система и значение конституционных основ судебной власти. </w:t>
            </w:r>
            <w:r w:rsidRPr="00A44C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Независимость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t>судей при осуществлении правосудия и подчинение их только закону. Осуществление правосудия на основе Конституции, законов и принимаемых в соответствии с ними иных нормативных актов. Коллегиальное и единоличное рассмотрение дел в судах. Осуществление правосудия на основе состязательности и равенства сторон в процессе. Открытое разбирательство дел во всех судах. Право граждан на судебную защиту. Презумпция невиновности. Выборность и назначение судей.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Тестирование в онлайн режиме. Практические (семинарские) занятия в </w:t>
            </w:r>
            <w:proofErr w:type="spellStart"/>
            <w:r w:rsidRPr="00A44C7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A44C7E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1559" w:type="dxa"/>
            <w:shd w:val="clear" w:color="auto" w:fill="auto"/>
          </w:tcPr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[2], [4], [5]</w:t>
            </w: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[4], [6], [7],</w:t>
            </w:r>
          </w:p>
        </w:tc>
      </w:tr>
      <w:tr w:rsidR="00FD47D2" w:rsidRPr="00A44C7E" w:rsidTr="00704B11">
        <w:tc>
          <w:tcPr>
            <w:tcW w:w="567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Тема 4.</w:t>
            </w:r>
            <w:r w:rsidRPr="00A44C7E">
              <w:rPr>
                <w:rFonts w:ascii="Times New Roman" w:hAnsi="Times New Roman"/>
                <w:sz w:val="24"/>
                <w:szCs w:val="24"/>
              </w:rPr>
              <w:t xml:space="preserve"> Судебная система Республики Беларусь.</w:t>
            </w:r>
          </w:p>
        </w:tc>
        <w:tc>
          <w:tcPr>
            <w:tcW w:w="4395" w:type="dxa"/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Понятие о судебной системе, ее звеньях и судебных инстанциях. Принципы построения судебной системы. Виды судов. Основные этапы развития законодательства о судебной системе в Белорусской ССР (1917—1991 гг.). Общесоюзное законодательство о судоустройстве (1923-1991 гг.). Судебная система в Республике Беларусь (1992—2014 гг.). Концепция судебно-правовой реформы. Значение решений съездов судей Республики Беларусь для совершенствования организации и деятельности судов. Послание о перспективах развития системы судов общей юрисдикции Республики Беларусь.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основная</w:t>
            </w:r>
            <w:proofErr w:type="spellEnd"/>
            <w:r w:rsidRPr="00A44C7E">
              <w:rPr>
                <w:sz w:val="24"/>
                <w:szCs w:val="24"/>
              </w:rPr>
              <w:t xml:space="preserve"> [2], [4], [5]</w:t>
            </w: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</w:p>
          <w:p w:rsidR="00FD47D2" w:rsidRPr="00A44C7E" w:rsidRDefault="00FD47D2" w:rsidP="00FB6405">
            <w:pPr>
              <w:rPr>
                <w:sz w:val="24"/>
                <w:szCs w:val="24"/>
              </w:rPr>
            </w:pPr>
            <w:proofErr w:type="spellStart"/>
            <w:r w:rsidRPr="00A44C7E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A44C7E">
              <w:rPr>
                <w:b/>
                <w:sz w:val="24"/>
                <w:szCs w:val="24"/>
              </w:rPr>
              <w:t xml:space="preserve"> </w:t>
            </w:r>
            <w:r w:rsidRPr="00A44C7E">
              <w:rPr>
                <w:sz w:val="24"/>
                <w:szCs w:val="24"/>
              </w:rPr>
              <w:t>[4], [7],[11],[22] [24]</w:t>
            </w:r>
          </w:p>
        </w:tc>
      </w:tr>
      <w:tr w:rsidR="00FD47D2" w:rsidRPr="00A44C7E" w:rsidTr="00704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 9. Система и структура органов прокуратуры</w:t>
            </w:r>
          </w:p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Система и структура органов прокуратуры. Коллегии органов прокуратуры. Порядок назначения и освобождения прокуроров от должности. Условия приема на службу в органы прокуратуры. Поощрение и ответственность прокурорских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работников. Прекращение службы в органах прокуратуры.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2" w:rsidRPr="00A44C7E" w:rsidRDefault="00BF4E7E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44C7E">
              <w:rPr>
                <w:rFonts w:ascii="Times New Roman" w:hAnsi="Times New Roman"/>
                <w:sz w:val="24"/>
                <w:szCs w:val="24"/>
              </w:rPr>
              <w:t>Тестирование  в</w:t>
            </w:r>
            <w:proofErr w:type="gramEnd"/>
            <w:r w:rsidRPr="00A44C7E">
              <w:rPr>
                <w:rFonts w:ascii="Times New Roman" w:hAnsi="Times New Roman"/>
                <w:sz w:val="24"/>
                <w:szCs w:val="24"/>
              </w:rPr>
              <w:t xml:space="preserve"> онлайн  режиме. Практические (семинарские) занятия в </w:t>
            </w:r>
            <w:proofErr w:type="spellStart"/>
            <w:r w:rsidRPr="00A44C7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A44C7E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основная [1], [4], [5]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дополнительная [2], [4], [10], [11]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47D2" w:rsidRPr="00A44C7E" w:rsidTr="00704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 10. Органы предварительного следствия и дознания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Понятие органов предварительного следствия и дознания, их задачи. 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 Действующая система органов дознания, их компетенция. Органы, осуществляющие оперативно-розыскную деятельность. Их задачи и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2" w:rsidRPr="00A44C7E" w:rsidRDefault="00BF4E7E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основная [1], [2], [4], [5],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дополнительная [2], [4], [11], [17], </w:t>
            </w:r>
          </w:p>
        </w:tc>
      </w:tr>
      <w:tr w:rsidR="00FD47D2" w:rsidRPr="00A44C7E" w:rsidTr="00704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Тема11. Адвокатура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Возникновение и основные этапы развития адвокатуры. Понятие, задачи, принципы деятельности адвокатуры и виды юридической помощи, оказываемой адвокатурой. Коллегии адвокатов. Органы управления коллегии адвокатов. Юридические консультации. Адвокаты, стажеры, помощники адвокатов. Права и обязанности адвокатов. Дисциплинарная ответственность адвокатов. Оплата труда адвокатов.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2" w:rsidRPr="00A44C7E" w:rsidRDefault="00BF4E7E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основная [1], [2], [4], [5],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дополнительная [1], [4], [13], [19].</w:t>
            </w:r>
          </w:p>
        </w:tc>
      </w:tr>
      <w:tr w:rsidR="00FD47D2" w:rsidRPr="00A44C7E" w:rsidTr="00704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 12. Нотариат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Понятие и развитие нотариата в Республике Беларусь. Задачи и основные принципы нотариальной деятельности. Организационные формы осуществления нотариусами нотариальной деятельности. Требования, предъявляемые к лицам, которые претендуют на приобретение статуса нотариуса. Права и обязанности нотариусов. Правила профессиональной этики нотариуса. Белорусская нотариальная палата, территориальные нотариальные палаты. Руководство нотариатом и контроль за нотариальной деятельностью.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2" w:rsidRPr="00A44C7E" w:rsidRDefault="00FD47D2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основная [1], [2], [4], [5],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дополнительная [1], [17], [19],.</w:t>
            </w:r>
          </w:p>
        </w:tc>
      </w:tr>
      <w:tr w:rsidR="00FD47D2" w:rsidRPr="00A44C7E" w:rsidTr="00704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Тема 13. Органы юстиции зарубежных государств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юстиции зарубежных государств. Судебная система Российской Федерации. Правоохранительные органы в Российской Федерации. Адвокатура в Российской Федерации. Судебная система и правоохранительные органы в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Соединенных Штатах Америки. Порядок формирования судов. Организация прокуратуры, полиции и следствия в Соединенных Штатах Америки. Судебная система Великобритании. Организация обвинения, защиты и полиции в Великобритании. Судебная система Франции. Организация прокуратуры, следствия и полиции во Франции. Организация прокуратуры </w:t>
            </w:r>
            <w:r w:rsidRPr="00A44C7E">
              <w:rPr>
                <w:rFonts w:ascii="Times New Roman" w:hAnsi="Times New Roman"/>
                <w:sz w:val="24"/>
                <w:szCs w:val="24"/>
              </w:rPr>
              <w:br/>
              <w:t>и адвокатуры в Германии.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2" w:rsidRPr="00A44C7E" w:rsidRDefault="00BF4E7E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FD47D2" w:rsidRPr="00A44C7E" w:rsidRDefault="00FD47D2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основная [1], [2], [4], [5]</w:t>
            </w:r>
          </w:p>
          <w:p w:rsidR="00FD47D2" w:rsidRPr="00A44C7E" w:rsidRDefault="00FD47D2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дополнительная [5], [10], [20], [26].</w:t>
            </w:r>
          </w:p>
        </w:tc>
      </w:tr>
      <w:tr w:rsidR="00BF4E7E" w:rsidRPr="00A44C7E" w:rsidTr="00704B11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7E" w:rsidRPr="00A44C7E" w:rsidRDefault="00BF4E7E" w:rsidP="00BF4E7E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7E" w:rsidRPr="00A44C7E" w:rsidRDefault="00BF4E7E" w:rsidP="00FB640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C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vMerge/>
            <w:shd w:val="clear" w:color="auto" w:fill="auto"/>
            <w:textDirection w:val="btLr"/>
            <w:vAlign w:val="center"/>
          </w:tcPr>
          <w:p w:rsidR="00BF4E7E" w:rsidRPr="00A44C7E" w:rsidRDefault="00BF4E7E" w:rsidP="00FB640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7E" w:rsidRPr="00A44C7E" w:rsidRDefault="00BF4E7E" w:rsidP="00FD47D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18D" w:rsidRPr="00A44C7E" w:rsidRDefault="0087718D">
      <w:pPr>
        <w:rPr>
          <w:sz w:val="24"/>
          <w:szCs w:val="24"/>
          <w:lang w:val="ru-RU"/>
        </w:rPr>
      </w:pPr>
    </w:p>
    <w:p w:rsidR="0087718D" w:rsidRPr="00A44C7E" w:rsidRDefault="0087718D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44470F" w:rsidRPr="00A44C7E" w:rsidRDefault="0044470F">
      <w:pPr>
        <w:rPr>
          <w:sz w:val="24"/>
          <w:szCs w:val="24"/>
          <w:lang w:val="ru-RU"/>
        </w:rPr>
      </w:pPr>
    </w:p>
    <w:p w:rsidR="0080443A" w:rsidRPr="00A44C7E" w:rsidRDefault="0080443A" w:rsidP="0080443A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ab/>
        <w:t>5. УЧЕБНО-МЕТОДИЧЕСКИЕ МАТЕРИАЛЫ К ПРАКТИЧЕСКИМ (СЕМИНАРСКИМ) ЗАНЯТИЯМ СЛУШАТЕЛЕЙ ЗАОЧНОЙ И ДИСТАНЦИОННОЙ ФОРМЫ ПОЛУЧЕНИЯ ОБРАЗОВАНИЯ</w:t>
      </w:r>
    </w:p>
    <w:p w:rsidR="00441C0C" w:rsidRPr="00A44C7E" w:rsidRDefault="00441C0C" w:rsidP="00E10A77">
      <w:pPr>
        <w:jc w:val="center"/>
        <w:rPr>
          <w:rStyle w:val="FontStyle32"/>
          <w:b/>
          <w:bCs/>
          <w:color w:val="auto"/>
          <w:lang w:val="ru-RU"/>
        </w:rPr>
      </w:pPr>
    </w:p>
    <w:p w:rsidR="00E10A77" w:rsidRPr="00A44C7E" w:rsidRDefault="00505F25" w:rsidP="0080443A">
      <w:pPr>
        <w:pStyle w:val="1"/>
        <w:shd w:val="clear" w:color="auto" w:fill="FFFFFF"/>
        <w:jc w:val="center"/>
        <w:rPr>
          <w:sz w:val="24"/>
          <w:szCs w:val="24"/>
        </w:rPr>
      </w:pPr>
      <w:r w:rsidRPr="00A44C7E">
        <w:rPr>
          <w:sz w:val="24"/>
          <w:szCs w:val="24"/>
        </w:rPr>
        <w:t>ТЕМАТИКА</w:t>
      </w:r>
      <w:r w:rsidR="00E10A77" w:rsidRPr="00A44C7E">
        <w:rPr>
          <w:sz w:val="24"/>
          <w:szCs w:val="24"/>
        </w:rPr>
        <w:t xml:space="preserve"> ПРАКТИЧЕСКИХ ЗАНЯТИЙ</w:t>
      </w:r>
    </w:p>
    <w:p w:rsidR="0080443A" w:rsidRPr="00A44C7E" w:rsidRDefault="0080443A" w:rsidP="0080443A">
      <w:pPr>
        <w:rPr>
          <w:sz w:val="24"/>
          <w:szCs w:val="24"/>
          <w:lang w:val="ru-RU"/>
        </w:rPr>
      </w:pPr>
    </w:p>
    <w:p w:rsidR="0027328D" w:rsidRPr="00A44C7E" w:rsidRDefault="003247B8" w:rsidP="00797D3A">
      <w:pPr>
        <w:suppressAutoHyphens/>
        <w:ind w:firstLine="709"/>
        <w:jc w:val="center"/>
        <w:rPr>
          <w:b/>
          <w:sz w:val="24"/>
          <w:szCs w:val="24"/>
          <w:lang w:val="ru-RU" w:eastAsia="zh-CN"/>
        </w:rPr>
      </w:pPr>
      <w:r w:rsidRPr="00A44C7E">
        <w:rPr>
          <w:b/>
          <w:sz w:val="24"/>
          <w:szCs w:val="24"/>
          <w:lang w:val="ru-RU" w:eastAsia="zh-CN"/>
        </w:rPr>
        <w:t>Тема</w:t>
      </w:r>
      <w:r w:rsidRPr="00A44C7E">
        <w:rPr>
          <w:b/>
          <w:sz w:val="24"/>
          <w:szCs w:val="24"/>
          <w:lang w:eastAsia="zh-CN"/>
        </w:rPr>
        <w:t> </w:t>
      </w:r>
      <w:r w:rsidR="00797D3A" w:rsidRPr="00A44C7E">
        <w:rPr>
          <w:b/>
          <w:sz w:val="24"/>
          <w:szCs w:val="24"/>
          <w:lang w:val="ru-RU" w:eastAsia="zh-CN"/>
        </w:rPr>
        <w:t>3</w:t>
      </w:r>
      <w:r w:rsidRPr="00A44C7E">
        <w:rPr>
          <w:b/>
          <w:sz w:val="24"/>
          <w:szCs w:val="24"/>
          <w:lang w:val="ru-RU" w:eastAsia="zh-CN"/>
        </w:rPr>
        <w:t>.</w:t>
      </w:r>
      <w:r w:rsidRPr="00A44C7E">
        <w:rPr>
          <w:b/>
          <w:sz w:val="24"/>
          <w:szCs w:val="24"/>
          <w:lang w:eastAsia="zh-CN"/>
        </w:rPr>
        <w:t> </w:t>
      </w:r>
      <w:r w:rsidRPr="00A44C7E">
        <w:rPr>
          <w:b/>
          <w:sz w:val="24"/>
          <w:szCs w:val="24"/>
          <w:lang w:val="ru-RU" w:eastAsia="zh-CN"/>
        </w:rPr>
        <w:t>КОНСТИТУЦИОННЫЕ ОСНОВЫ СУДЕБНОЙ ВЛАСТИ</w:t>
      </w:r>
    </w:p>
    <w:p w:rsidR="00B51831" w:rsidRPr="00A44C7E" w:rsidRDefault="003247B8" w:rsidP="00797D3A">
      <w:pPr>
        <w:suppressAutoHyphens/>
        <w:ind w:firstLine="709"/>
        <w:jc w:val="center"/>
        <w:rPr>
          <w:b/>
          <w:sz w:val="24"/>
          <w:szCs w:val="24"/>
          <w:lang w:val="ru-RU" w:eastAsia="zh-CN"/>
        </w:rPr>
      </w:pPr>
      <w:r w:rsidRPr="00A44C7E">
        <w:rPr>
          <w:b/>
          <w:sz w:val="24"/>
          <w:szCs w:val="24"/>
          <w:lang w:val="ru-RU" w:eastAsia="zh-CN"/>
        </w:rPr>
        <w:t xml:space="preserve"> </w:t>
      </w:r>
    </w:p>
    <w:p w:rsidR="003247B8" w:rsidRPr="00A44C7E" w:rsidRDefault="0027328D" w:rsidP="00057A35">
      <w:pPr>
        <w:pStyle w:val="ae"/>
        <w:numPr>
          <w:ilvl w:val="0"/>
          <w:numId w:val="17"/>
        </w:numPr>
        <w:suppressAutoHyphens/>
        <w:ind w:left="284" w:hanging="284"/>
        <w:rPr>
          <w:sz w:val="24"/>
          <w:szCs w:val="24"/>
          <w:lang w:eastAsia="zh-CN"/>
        </w:rPr>
      </w:pPr>
      <w:r w:rsidRPr="00A44C7E">
        <w:rPr>
          <w:sz w:val="24"/>
          <w:szCs w:val="24"/>
        </w:rPr>
        <w:t>Понятие, система и значение конституционных основ судебной власти</w:t>
      </w:r>
      <w:r w:rsidR="003247B8" w:rsidRPr="00A44C7E">
        <w:rPr>
          <w:sz w:val="24"/>
          <w:szCs w:val="24"/>
          <w:lang w:eastAsia="zh-CN"/>
        </w:rPr>
        <w:t xml:space="preserve">. </w:t>
      </w:r>
    </w:p>
    <w:p w:rsidR="00DE4264" w:rsidRPr="00A44C7E" w:rsidRDefault="003247B8" w:rsidP="00DE4264">
      <w:pPr>
        <w:numPr>
          <w:ilvl w:val="0"/>
          <w:numId w:val="17"/>
        </w:num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>Содержание и значение отдельных конституционных принципов судебной власти: осуществление правосудия только судом; независимость судей и подчинение их только закону; коллегиальное и единоличное рассмотрение дел в судах; осуществление правосудия на основе состязательности и равенства сторон в процессе; открытое рассмотрение дел во всех судах; право сторон на обжалование судебных постановлений (актов); право граждан на судебную защиту; право граждан на юридическую, в том числе адвокатскую, помощь; презумпция невиновности; выборность и назначение судей.</w:t>
      </w:r>
    </w:p>
    <w:p w:rsidR="00DE4264" w:rsidRPr="00A44C7E" w:rsidRDefault="00DE4264" w:rsidP="00DE4264">
      <w:pPr>
        <w:numPr>
          <w:ilvl w:val="0"/>
          <w:numId w:val="17"/>
        </w:num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Всебелорусское народное собрание как </w:t>
      </w:r>
      <w:r w:rsidRPr="00A44C7E">
        <w:rPr>
          <w:color w:val="000000"/>
          <w:sz w:val="24"/>
          <w:szCs w:val="24"/>
          <w:shd w:val="clear" w:color="auto" w:fill="FFFFFF"/>
          <w:lang w:val="ru-RU"/>
        </w:rPr>
        <w:t>высший представительный орган народовластия Республики Беларусь.</w:t>
      </w:r>
    </w:p>
    <w:p w:rsidR="003247B8" w:rsidRPr="00A44C7E" w:rsidRDefault="003247B8" w:rsidP="003247B8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  <w:lang w:val="ru-RU"/>
        </w:rPr>
      </w:pPr>
    </w:p>
    <w:p w:rsidR="00057A35" w:rsidRPr="00A44C7E" w:rsidRDefault="003247B8" w:rsidP="003247B8">
      <w:pPr>
        <w:suppressAutoHyphens/>
        <w:ind w:firstLine="709"/>
        <w:jc w:val="center"/>
        <w:rPr>
          <w:b/>
          <w:sz w:val="24"/>
          <w:szCs w:val="24"/>
          <w:lang w:val="ru-RU" w:eastAsia="zh-CN"/>
        </w:rPr>
      </w:pPr>
      <w:r w:rsidRPr="00A44C7E">
        <w:rPr>
          <w:b/>
          <w:sz w:val="24"/>
          <w:szCs w:val="24"/>
          <w:lang w:val="ru-RU" w:eastAsia="zh-CN"/>
        </w:rPr>
        <w:t>Тема</w:t>
      </w:r>
      <w:r w:rsidRPr="00A44C7E">
        <w:rPr>
          <w:b/>
          <w:sz w:val="24"/>
          <w:szCs w:val="24"/>
          <w:lang w:eastAsia="zh-CN"/>
        </w:rPr>
        <w:t> </w:t>
      </w:r>
      <w:r w:rsidR="00797D3A" w:rsidRPr="00A44C7E">
        <w:rPr>
          <w:b/>
          <w:sz w:val="24"/>
          <w:szCs w:val="24"/>
          <w:lang w:val="ru-RU" w:eastAsia="zh-CN"/>
        </w:rPr>
        <w:t>10</w:t>
      </w:r>
      <w:r w:rsidRPr="00A44C7E">
        <w:rPr>
          <w:b/>
          <w:sz w:val="24"/>
          <w:szCs w:val="24"/>
          <w:lang w:val="ru-RU" w:eastAsia="zh-CN"/>
        </w:rPr>
        <w:t>.</w:t>
      </w:r>
      <w:r w:rsidRPr="00A44C7E">
        <w:rPr>
          <w:b/>
          <w:sz w:val="24"/>
          <w:szCs w:val="24"/>
          <w:lang w:eastAsia="zh-CN"/>
        </w:rPr>
        <w:t> </w:t>
      </w:r>
      <w:r w:rsidRPr="00A44C7E">
        <w:rPr>
          <w:b/>
          <w:sz w:val="24"/>
          <w:szCs w:val="24"/>
          <w:lang w:val="ru-RU" w:eastAsia="zh-CN"/>
        </w:rPr>
        <w:t>ОРГАНЫ ПРЕДВАРИТЕЛЬНОГО СЛЕДСТВИЯ И ДОЗНАНИЯ</w:t>
      </w:r>
    </w:p>
    <w:p w:rsidR="003247B8" w:rsidRPr="00A44C7E" w:rsidRDefault="003247B8" w:rsidP="003247B8">
      <w:pPr>
        <w:suppressAutoHyphens/>
        <w:ind w:firstLine="709"/>
        <w:jc w:val="center"/>
        <w:rPr>
          <w:sz w:val="24"/>
          <w:szCs w:val="24"/>
          <w:lang w:val="ru-RU" w:eastAsia="zh-CN"/>
        </w:rPr>
      </w:pPr>
      <w:r w:rsidRPr="00A44C7E">
        <w:rPr>
          <w:b/>
          <w:sz w:val="24"/>
          <w:szCs w:val="24"/>
          <w:lang w:val="ru-RU" w:eastAsia="zh-CN"/>
        </w:rPr>
        <w:t xml:space="preserve"> </w:t>
      </w:r>
    </w:p>
    <w:p w:rsidR="003247B8" w:rsidRPr="00A44C7E" w:rsidRDefault="003247B8" w:rsidP="00057A35">
      <w:pPr>
        <w:numPr>
          <w:ilvl w:val="0"/>
          <w:numId w:val="18"/>
        </w:numPr>
        <w:suppressAutoHyphens/>
        <w:ind w:left="284" w:hanging="284"/>
        <w:jc w:val="both"/>
        <w:rPr>
          <w:sz w:val="24"/>
          <w:szCs w:val="24"/>
          <w:lang w:eastAsia="zh-CN"/>
        </w:rPr>
      </w:pPr>
      <w:r w:rsidRPr="00A44C7E">
        <w:rPr>
          <w:sz w:val="24"/>
          <w:szCs w:val="24"/>
          <w:lang w:val="ru-RU" w:eastAsia="zh-CN"/>
        </w:rPr>
        <w:t xml:space="preserve">Понятие органов предварительного расследования. Их задачи и виды. </w:t>
      </w:r>
      <w:proofErr w:type="spellStart"/>
      <w:r w:rsidRPr="00A44C7E">
        <w:rPr>
          <w:sz w:val="24"/>
          <w:szCs w:val="24"/>
          <w:lang w:eastAsia="zh-CN"/>
        </w:rPr>
        <w:t>Основные</w:t>
      </w:r>
      <w:proofErr w:type="spellEnd"/>
      <w:r w:rsidRPr="00A44C7E">
        <w:rPr>
          <w:sz w:val="24"/>
          <w:szCs w:val="24"/>
          <w:lang w:eastAsia="zh-CN"/>
        </w:rPr>
        <w:t xml:space="preserve"> </w:t>
      </w:r>
      <w:proofErr w:type="spellStart"/>
      <w:r w:rsidRPr="00A44C7E">
        <w:rPr>
          <w:sz w:val="24"/>
          <w:szCs w:val="24"/>
          <w:lang w:eastAsia="zh-CN"/>
        </w:rPr>
        <w:t>этапы</w:t>
      </w:r>
      <w:proofErr w:type="spellEnd"/>
      <w:r w:rsidRPr="00A44C7E">
        <w:rPr>
          <w:sz w:val="24"/>
          <w:szCs w:val="24"/>
          <w:lang w:eastAsia="zh-CN"/>
        </w:rPr>
        <w:t xml:space="preserve"> </w:t>
      </w:r>
      <w:proofErr w:type="spellStart"/>
      <w:r w:rsidRPr="00A44C7E">
        <w:rPr>
          <w:sz w:val="24"/>
          <w:szCs w:val="24"/>
          <w:lang w:eastAsia="zh-CN"/>
        </w:rPr>
        <w:t>развития</w:t>
      </w:r>
      <w:proofErr w:type="spellEnd"/>
      <w:r w:rsidRPr="00A44C7E">
        <w:rPr>
          <w:sz w:val="24"/>
          <w:szCs w:val="24"/>
          <w:lang w:eastAsia="zh-CN"/>
        </w:rPr>
        <w:t xml:space="preserve"> </w:t>
      </w:r>
      <w:proofErr w:type="spellStart"/>
      <w:r w:rsidRPr="00A44C7E">
        <w:rPr>
          <w:sz w:val="24"/>
          <w:szCs w:val="24"/>
          <w:lang w:eastAsia="zh-CN"/>
        </w:rPr>
        <w:t>органов</w:t>
      </w:r>
      <w:proofErr w:type="spellEnd"/>
      <w:r w:rsidRPr="00A44C7E">
        <w:rPr>
          <w:sz w:val="24"/>
          <w:szCs w:val="24"/>
          <w:lang w:eastAsia="zh-CN"/>
        </w:rPr>
        <w:t xml:space="preserve"> </w:t>
      </w:r>
      <w:proofErr w:type="spellStart"/>
      <w:r w:rsidRPr="00A44C7E">
        <w:rPr>
          <w:sz w:val="24"/>
          <w:szCs w:val="24"/>
          <w:lang w:eastAsia="zh-CN"/>
        </w:rPr>
        <w:t>предварительного</w:t>
      </w:r>
      <w:proofErr w:type="spellEnd"/>
      <w:r w:rsidRPr="00A44C7E">
        <w:rPr>
          <w:sz w:val="24"/>
          <w:szCs w:val="24"/>
          <w:lang w:eastAsia="zh-CN"/>
        </w:rPr>
        <w:t xml:space="preserve"> </w:t>
      </w:r>
      <w:proofErr w:type="spellStart"/>
      <w:r w:rsidRPr="00A44C7E">
        <w:rPr>
          <w:sz w:val="24"/>
          <w:szCs w:val="24"/>
          <w:lang w:eastAsia="zh-CN"/>
        </w:rPr>
        <w:t>расследования</w:t>
      </w:r>
      <w:proofErr w:type="spellEnd"/>
      <w:r w:rsidRPr="00A44C7E">
        <w:rPr>
          <w:sz w:val="24"/>
          <w:szCs w:val="24"/>
          <w:lang w:eastAsia="zh-CN"/>
        </w:rPr>
        <w:t xml:space="preserve">. </w:t>
      </w:r>
    </w:p>
    <w:p w:rsidR="003247B8" w:rsidRPr="00A44C7E" w:rsidRDefault="003247B8" w:rsidP="00057A35">
      <w:pPr>
        <w:numPr>
          <w:ilvl w:val="0"/>
          <w:numId w:val="18"/>
        </w:num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 xml:space="preserve">Органы предварительного следствия в Республике Беларусь. Порядок назначения следователей и предъявляемые к ним требования. </w:t>
      </w:r>
    </w:p>
    <w:p w:rsidR="003247B8" w:rsidRPr="00A44C7E" w:rsidRDefault="003247B8" w:rsidP="00057A35">
      <w:pPr>
        <w:numPr>
          <w:ilvl w:val="0"/>
          <w:numId w:val="18"/>
        </w:num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 xml:space="preserve">Действующая система органов дознания. Их полномочия. </w:t>
      </w:r>
    </w:p>
    <w:p w:rsidR="003247B8" w:rsidRPr="00A44C7E" w:rsidRDefault="003247B8" w:rsidP="00057A35">
      <w:pPr>
        <w:numPr>
          <w:ilvl w:val="0"/>
          <w:numId w:val="18"/>
        </w:num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lastRenderedPageBreak/>
        <w:t>Национальное Центральное бюро Интерпола в Республике Беларусь. Задачи, организация и взаимоотношения с правоохранительными органами Республики Беларусь.</w:t>
      </w:r>
    </w:p>
    <w:p w:rsidR="003247B8" w:rsidRPr="00A44C7E" w:rsidRDefault="003247B8" w:rsidP="00057A35">
      <w:pPr>
        <w:ind w:left="284" w:hanging="284"/>
        <w:jc w:val="both"/>
        <w:rPr>
          <w:color w:val="000000"/>
          <w:sz w:val="24"/>
          <w:szCs w:val="24"/>
          <w:lang w:val="ru-RU"/>
        </w:rPr>
      </w:pPr>
    </w:p>
    <w:p w:rsidR="003247B8" w:rsidRPr="00A44C7E" w:rsidRDefault="003247B8" w:rsidP="001C35FD">
      <w:pPr>
        <w:suppressAutoHyphens/>
        <w:jc w:val="center"/>
        <w:rPr>
          <w:sz w:val="24"/>
          <w:szCs w:val="24"/>
          <w:lang w:val="ru-RU" w:eastAsia="zh-CN"/>
        </w:rPr>
      </w:pPr>
      <w:r w:rsidRPr="00A44C7E">
        <w:rPr>
          <w:b/>
          <w:sz w:val="24"/>
          <w:szCs w:val="24"/>
          <w:lang w:val="ru-RU" w:eastAsia="zh-CN"/>
        </w:rPr>
        <w:t>Тема</w:t>
      </w:r>
      <w:r w:rsidRPr="00A44C7E">
        <w:rPr>
          <w:b/>
          <w:sz w:val="24"/>
          <w:szCs w:val="24"/>
          <w:lang w:eastAsia="zh-CN"/>
        </w:rPr>
        <w:t> </w:t>
      </w:r>
      <w:r w:rsidR="00797D3A" w:rsidRPr="00A44C7E">
        <w:rPr>
          <w:b/>
          <w:sz w:val="24"/>
          <w:szCs w:val="24"/>
          <w:lang w:val="ru-RU" w:eastAsia="zh-CN"/>
        </w:rPr>
        <w:t>12</w:t>
      </w:r>
      <w:r w:rsidRPr="00A44C7E">
        <w:rPr>
          <w:b/>
          <w:sz w:val="24"/>
          <w:szCs w:val="24"/>
          <w:lang w:val="ru-RU" w:eastAsia="zh-CN"/>
        </w:rPr>
        <w:t>.</w:t>
      </w:r>
      <w:r w:rsidRPr="00A44C7E">
        <w:rPr>
          <w:b/>
          <w:sz w:val="24"/>
          <w:szCs w:val="24"/>
          <w:lang w:eastAsia="zh-CN"/>
        </w:rPr>
        <w:t> </w:t>
      </w:r>
      <w:r w:rsidR="00057A35" w:rsidRPr="00A44C7E">
        <w:rPr>
          <w:b/>
          <w:sz w:val="24"/>
          <w:szCs w:val="24"/>
          <w:lang w:val="ru-RU" w:eastAsia="zh-CN"/>
        </w:rPr>
        <w:t>НОТАРИАТ</w:t>
      </w:r>
      <w:r w:rsidRPr="00A44C7E">
        <w:rPr>
          <w:b/>
          <w:sz w:val="24"/>
          <w:szCs w:val="24"/>
          <w:lang w:val="ru-RU" w:eastAsia="zh-CN"/>
        </w:rPr>
        <w:t xml:space="preserve"> </w:t>
      </w:r>
    </w:p>
    <w:p w:rsidR="003247B8" w:rsidRPr="00A44C7E" w:rsidRDefault="003247B8" w:rsidP="001C35FD">
      <w:pPr>
        <w:jc w:val="center"/>
        <w:rPr>
          <w:rStyle w:val="FontStyle32"/>
          <w:b/>
          <w:bCs/>
          <w:color w:val="auto"/>
          <w:lang w:val="ru-RU"/>
        </w:rPr>
      </w:pPr>
    </w:p>
    <w:p w:rsidR="00BC01ED" w:rsidRPr="00A44C7E" w:rsidRDefault="00BC01ED" w:rsidP="00057A35">
      <w:p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/>
        </w:rPr>
        <w:t>1.</w:t>
      </w:r>
      <w:r w:rsidRPr="00A44C7E">
        <w:rPr>
          <w:sz w:val="24"/>
          <w:szCs w:val="24"/>
          <w:lang w:val="ru-RU"/>
        </w:rPr>
        <w:tab/>
        <w:t xml:space="preserve"> </w:t>
      </w:r>
      <w:r w:rsidRPr="00A44C7E">
        <w:rPr>
          <w:sz w:val="24"/>
          <w:szCs w:val="24"/>
          <w:lang w:val="ru-RU" w:eastAsia="zh-CN"/>
        </w:rPr>
        <w:t>Понятие нотариата. Требования к нотариусам, их полномочия, обязанности и статус</w:t>
      </w:r>
    </w:p>
    <w:p w:rsidR="00BC01ED" w:rsidRPr="00A44C7E" w:rsidRDefault="00BC01ED" w:rsidP="00057A35">
      <w:p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>2.</w:t>
      </w:r>
      <w:r w:rsidRPr="00A44C7E">
        <w:rPr>
          <w:sz w:val="24"/>
          <w:szCs w:val="24"/>
          <w:lang w:val="ru-RU" w:eastAsia="zh-CN"/>
        </w:rPr>
        <w:tab/>
        <w:t xml:space="preserve"> Приобретение статуса нотариуса, приостановление и прекращение полномочий нотариуса</w:t>
      </w:r>
    </w:p>
    <w:p w:rsidR="00BC01ED" w:rsidRPr="00A44C7E" w:rsidRDefault="00BC01ED" w:rsidP="00057A35">
      <w:p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>3.</w:t>
      </w:r>
      <w:r w:rsidRPr="00A44C7E">
        <w:rPr>
          <w:sz w:val="24"/>
          <w:szCs w:val="24"/>
          <w:lang w:val="ru-RU" w:eastAsia="zh-CN"/>
        </w:rPr>
        <w:tab/>
        <w:t xml:space="preserve"> Структура нотариального самоуправления. Дисциплинарная ответственность нотариусов</w:t>
      </w:r>
    </w:p>
    <w:p w:rsidR="00057A35" w:rsidRPr="00A44C7E" w:rsidRDefault="00BC01ED" w:rsidP="00057A35">
      <w:p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>4.</w:t>
      </w:r>
      <w:r w:rsidRPr="00A44C7E">
        <w:rPr>
          <w:sz w:val="24"/>
          <w:szCs w:val="24"/>
          <w:lang w:val="ru-RU" w:eastAsia="zh-CN"/>
        </w:rPr>
        <w:tab/>
        <w:t xml:space="preserve"> Система органов юстиции, ее компоненты. Функции Министерства юстиции республики Беларусь и государственных организаций ему подчиненных</w:t>
      </w:r>
    </w:p>
    <w:p w:rsidR="0027328D" w:rsidRPr="00A44C7E" w:rsidRDefault="00057A35" w:rsidP="00057A35">
      <w:pPr>
        <w:suppressAutoHyphens/>
        <w:ind w:left="284" w:hanging="284"/>
        <w:jc w:val="both"/>
        <w:rPr>
          <w:sz w:val="24"/>
          <w:szCs w:val="24"/>
          <w:lang w:val="ru-RU" w:eastAsia="zh-CN"/>
        </w:rPr>
      </w:pPr>
      <w:r w:rsidRPr="00A44C7E">
        <w:rPr>
          <w:sz w:val="24"/>
          <w:szCs w:val="24"/>
          <w:lang w:val="ru-RU" w:eastAsia="zh-CN"/>
        </w:rPr>
        <w:t xml:space="preserve">5. </w:t>
      </w:r>
      <w:r w:rsidR="0027328D" w:rsidRPr="00A44C7E">
        <w:rPr>
          <w:sz w:val="24"/>
          <w:szCs w:val="24"/>
          <w:lang w:val="ru-RU" w:eastAsia="zh-CN"/>
        </w:rPr>
        <w:t>Медиация и сфера ее применения. Требования, предъявляемые к медиатору в Республике Беларусь.</w:t>
      </w:r>
    </w:p>
    <w:p w:rsidR="00BC01ED" w:rsidRPr="00A44C7E" w:rsidRDefault="00BC01ED" w:rsidP="001C35FD">
      <w:pPr>
        <w:tabs>
          <w:tab w:val="left" w:pos="6237"/>
          <w:tab w:val="left" w:pos="6663"/>
        </w:tabs>
        <w:jc w:val="both"/>
        <w:rPr>
          <w:color w:val="000000"/>
          <w:sz w:val="24"/>
          <w:szCs w:val="24"/>
          <w:lang w:val="ru-RU"/>
        </w:rPr>
      </w:pPr>
    </w:p>
    <w:p w:rsidR="003247B8" w:rsidRPr="00A44C7E" w:rsidRDefault="003247B8" w:rsidP="00505F25">
      <w:pPr>
        <w:jc w:val="center"/>
        <w:rPr>
          <w:rStyle w:val="FontStyle32"/>
          <w:b/>
          <w:bCs/>
          <w:color w:val="auto"/>
          <w:lang w:val="ru-RU"/>
        </w:rPr>
      </w:pPr>
    </w:p>
    <w:p w:rsidR="003247B8" w:rsidRPr="00A44C7E" w:rsidRDefault="003247B8" w:rsidP="00505F25">
      <w:pPr>
        <w:jc w:val="center"/>
        <w:rPr>
          <w:rStyle w:val="FontStyle32"/>
          <w:b/>
          <w:bCs/>
          <w:color w:val="auto"/>
          <w:lang w:val="ru-RU"/>
        </w:rPr>
      </w:pPr>
    </w:p>
    <w:p w:rsidR="00505F25" w:rsidRPr="00A44C7E" w:rsidRDefault="00505F25" w:rsidP="00505F25">
      <w:pPr>
        <w:jc w:val="both"/>
        <w:rPr>
          <w:rStyle w:val="FontStyle32"/>
          <w:b/>
          <w:bCs/>
          <w:color w:val="auto"/>
          <w:lang w:val="ru-RU"/>
        </w:rPr>
      </w:pPr>
    </w:p>
    <w:p w:rsidR="00505F25" w:rsidRPr="00A44C7E" w:rsidRDefault="00505F25" w:rsidP="00E10A77">
      <w:pPr>
        <w:pStyle w:val="Style16"/>
        <w:widowControl/>
        <w:spacing w:before="109"/>
        <w:ind w:left="2296" w:right="1033"/>
        <w:jc w:val="center"/>
        <w:rPr>
          <w:rStyle w:val="FontStyle50"/>
        </w:rPr>
      </w:pPr>
    </w:p>
    <w:p w:rsidR="00AC5EAF" w:rsidRPr="00A44C7E" w:rsidRDefault="00AC5EAF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249D" w:rsidRPr="00A44C7E" w:rsidRDefault="004C249D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249D" w:rsidRPr="00A44C7E" w:rsidRDefault="004C249D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249D" w:rsidRPr="00A44C7E" w:rsidRDefault="004C249D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249D" w:rsidRPr="00A44C7E" w:rsidRDefault="004C249D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AC5EAF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E10A77" w:rsidRPr="00A44C7E" w:rsidRDefault="00E10A77" w:rsidP="00E10A77">
      <w:pPr>
        <w:shd w:val="clear" w:color="auto" w:fill="FFFFFF"/>
        <w:spacing w:line="317" w:lineRule="exact"/>
        <w:ind w:right="-186"/>
        <w:jc w:val="center"/>
        <w:rPr>
          <w:b/>
          <w:bCs/>
          <w:sz w:val="24"/>
          <w:szCs w:val="24"/>
          <w:lang w:val="ru-RU"/>
        </w:rPr>
      </w:pPr>
    </w:p>
    <w:p w:rsidR="00E10A77" w:rsidRPr="00A44C7E" w:rsidRDefault="00E10A77" w:rsidP="00E10A77">
      <w:pPr>
        <w:shd w:val="clear" w:color="auto" w:fill="FFFFFF"/>
        <w:spacing w:line="317" w:lineRule="exact"/>
        <w:ind w:right="-186"/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 xml:space="preserve">МАТЕРИАЛЫ </w:t>
      </w:r>
      <w:r w:rsidR="0080443A" w:rsidRPr="00A44C7E">
        <w:rPr>
          <w:b/>
          <w:bCs/>
          <w:sz w:val="24"/>
          <w:szCs w:val="24"/>
          <w:lang w:val="ru-RU"/>
        </w:rPr>
        <w:t>ДЛЯ</w:t>
      </w:r>
      <w:r w:rsidRPr="00A44C7E">
        <w:rPr>
          <w:b/>
          <w:bCs/>
          <w:sz w:val="24"/>
          <w:szCs w:val="24"/>
          <w:lang w:val="ru-RU"/>
        </w:rPr>
        <w:t xml:space="preserve"> ТЕКУЩЕЙ АТТЕСТАЦИИ СЛУШАТЕЛЕЙ</w:t>
      </w:r>
    </w:p>
    <w:p w:rsidR="00E10A77" w:rsidRPr="00A44C7E" w:rsidRDefault="00E10A77" w:rsidP="00E10A77">
      <w:pPr>
        <w:jc w:val="center"/>
        <w:rPr>
          <w:i/>
          <w:iCs/>
          <w:sz w:val="24"/>
          <w:szCs w:val="24"/>
          <w:u w:val="single"/>
          <w:lang w:val="ru-RU"/>
        </w:rPr>
      </w:pPr>
      <w:r w:rsidRPr="00A44C7E">
        <w:rPr>
          <w:b/>
          <w:bCs/>
          <w:sz w:val="24"/>
          <w:szCs w:val="24"/>
          <w:lang w:val="ru-RU"/>
        </w:rPr>
        <w:t xml:space="preserve">по дисциплине </w:t>
      </w:r>
      <w:r w:rsidRPr="00A44C7E">
        <w:rPr>
          <w:sz w:val="24"/>
          <w:szCs w:val="24"/>
          <w:u w:val="single"/>
          <w:lang w:val="ru-RU"/>
        </w:rPr>
        <w:t>«</w:t>
      </w:r>
      <w:r w:rsidR="00FB6405" w:rsidRPr="00A44C7E">
        <w:rPr>
          <w:sz w:val="24"/>
          <w:szCs w:val="24"/>
          <w:u w:val="single"/>
          <w:lang w:val="ru-RU"/>
        </w:rPr>
        <w:t>Судопроизводство и прокурорский надзор</w:t>
      </w:r>
      <w:r w:rsidRPr="00A44C7E">
        <w:rPr>
          <w:sz w:val="24"/>
          <w:szCs w:val="24"/>
          <w:u w:val="single"/>
          <w:lang w:val="ru-RU"/>
        </w:rPr>
        <w:t>»</w:t>
      </w:r>
    </w:p>
    <w:p w:rsidR="0080443A" w:rsidRPr="00A44C7E" w:rsidRDefault="0080443A" w:rsidP="0080443A">
      <w:pPr>
        <w:jc w:val="center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специальности переподготовки</w:t>
      </w:r>
      <w:r w:rsidRPr="00A44C7E">
        <w:rPr>
          <w:sz w:val="24"/>
          <w:szCs w:val="24"/>
          <w:lang w:val="be-BY"/>
        </w:rPr>
        <w:t xml:space="preserve"> </w:t>
      </w:r>
      <w:r w:rsidRPr="00A44C7E">
        <w:rPr>
          <w:sz w:val="24"/>
          <w:szCs w:val="24"/>
          <w:lang w:val="ru-RU"/>
        </w:rPr>
        <w:t>9-09-0421-01 Правоведение</w:t>
      </w:r>
    </w:p>
    <w:p w:rsidR="0080443A" w:rsidRPr="00A44C7E" w:rsidRDefault="0080443A" w:rsidP="0080443A">
      <w:pPr>
        <w:jc w:val="center"/>
        <w:rPr>
          <w:b/>
          <w:i/>
          <w:sz w:val="24"/>
          <w:szCs w:val="24"/>
          <w:lang w:val="ru-RU"/>
        </w:rPr>
      </w:pPr>
      <w:r w:rsidRPr="00A44C7E">
        <w:rPr>
          <w:b/>
          <w:i/>
          <w:sz w:val="24"/>
          <w:szCs w:val="24"/>
          <w:lang w:val="be-BY"/>
        </w:rPr>
        <w:t xml:space="preserve">Тематика эссе: </w:t>
      </w:r>
      <w:r w:rsidRPr="00A44C7E">
        <w:rPr>
          <w:b/>
          <w:i/>
          <w:sz w:val="24"/>
          <w:szCs w:val="24"/>
          <w:lang w:val="ru-RU"/>
        </w:rPr>
        <w:tab/>
      </w:r>
    </w:p>
    <w:p w:rsidR="0080443A" w:rsidRPr="00A44C7E" w:rsidRDefault="0080443A" w:rsidP="0080443A">
      <w:pPr>
        <w:jc w:val="center"/>
        <w:rPr>
          <w:i/>
          <w:sz w:val="24"/>
          <w:szCs w:val="24"/>
          <w:lang w:val="ru-RU"/>
        </w:rPr>
      </w:pPr>
      <w:r w:rsidRPr="00A44C7E">
        <w:rPr>
          <w:i/>
          <w:sz w:val="24"/>
          <w:szCs w:val="24"/>
          <w:lang w:val="ru-RU"/>
        </w:rPr>
        <w:t xml:space="preserve">Номер темы эссе должен соответствовать номеру слушателя </w:t>
      </w:r>
    </w:p>
    <w:p w:rsidR="0080443A" w:rsidRPr="00A44C7E" w:rsidRDefault="0080443A" w:rsidP="0080443A">
      <w:pPr>
        <w:jc w:val="center"/>
        <w:rPr>
          <w:i/>
          <w:sz w:val="24"/>
          <w:szCs w:val="24"/>
          <w:lang w:val="be-BY"/>
        </w:rPr>
      </w:pPr>
      <w:r w:rsidRPr="00A44C7E">
        <w:rPr>
          <w:i/>
          <w:sz w:val="24"/>
          <w:szCs w:val="24"/>
          <w:lang w:val="ru-RU"/>
        </w:rPr>
        <w:t>в списке журнала учебных занятий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num" w:pos="426"/>
          <w:tab w:val="left" w:pos="567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Правоохранительная деятельность: понятие и содержание.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num" w:pos="426"/>
          <w:tab w:val="left" w:pos="567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proofErr w:type="spellStart"/>
      <w:r w:rsidRPr="00A44C7E">
        <w:rPr>
          <w:sz w:val="24"/>
          <w:szCs w:val="24"/>
          <w:lang w:val="ru-RU"/>
        </w:rPr>
        <w:t>Судоустройственное</w:t>
      </w:r>
      <w:proofErr w:type="spellEnd"/>
      <w:r w:rsidRPr="00A44C7E">
        <w:rPr>
          <w:sz w:val="24"/>
          <w:szCs w:val="24"/>
          <w:lang w:val="ru-RU"/>
        </w:rPr>
        <w:t xml:space="preserve"> право в системе белорусского права.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num" w:pos="426"/>
          <w:tab w:val="left" w:pos="567"/>
          <w:tab w:val="left" w:pos="1134"/>
        </w:tabs>
        <w:ind w:left="0" w:firstLine="340"/>
        <w:jc w:val="both"/>
        <w:rPr>
          <w:sz w:val="24"/>
          <w:szCs w:val="24"/>
        </w:rPr>
      </w:pPr>
      <w:r w:rsidRPr="00A44C7E">
        <w:rPr>
          <w:sz w:val="24"/>
          <w:szCs w:val="24"/>
          <w:lang w:val="ru-RU"/>
        </w:rPr>
        <w:t xml:space="preserve">Соотношение правосудия с судебной властью. </w:t>
      </w:r>
      <w:proofErr w:type="spellStart"/>
      <w:r w:rsidRPr="00A44C7E">
        <w:rPr>
          <w:sz w:val="24"/>
          <w:szCs w:val="24"/>
        </w:rPr>
        <w:t>Символы</w:t>
      </w:r>
      <w:proofErr w:type="spellEnd"/>
      <w:r w:rsidRPr="00A44C7E">
        <w:rPr>
          <w:sz w:val="24"/>
          <w:szCs w:val="24"/>
        </w:rPr>
        <w:t xml:space="preserve"> </w:t>
      </w:r>
      <w:proofErr w:type="spellStart"/>
      <w:r w:rsidRPr="00A44C7E">
        <w:rPr>
          <w:sz w:val="24"/>
          <w:szCs w:val="24"/>
        </w:rPr>
        <w:t>судебной</w:t>
      </w:r>
      <w:proofErr w:type="spellEnd"/>
      <w:r w:rsidRPr="00A44C7E">
        <w:rPr>
          <w:sz w:val="24"/>
          <w:szCs w:val="24"/>
        </w:rPr>
        <w:t xml:space="preserve"> </w:t>
      </w:r>
      <w:proofErr w:type="spellStart"/>
      <w:r w:rsidRPr="00A44C7E">
        <w:rPr>
          <w:sz w:val="24"/>
          <w:szCs w:val="24"/>
        </w:rPr>
        <w:t>власти</w:t>
      </w:r>
      <w:proofErr w:type="spellEnd"/>
      <w:r w:rsidRPr="00A44C7E">
        <w:rPr>
          <w:sz w:val="24"/>
          <w:szCs w:val="24"/>
        </w:rPr>
        <w:t>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Понятие и система конституционных основ (принципов) судебной власти.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Осуществление правосудия на основе Конституции Республики Беларусь, законов и принимаемых в соответствии с ними иных нормативных актов, а также коллегиальное и единоличное рассмотрение дел в судах как принципы судебной власти.</w:t>
      </w:r>
    </w:p>
    <w:p w:rsidR="00DE4264" w:rsidRPr="00A44C7E" w:rsidRDefault="00DE4264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Всебелорусское народное собрание как </w:t>
      </w:r>
      <w:r w:rsidRPr="00A44C7E">
        <w:rPr>
          <w:color w:val="000000"/>
          <w:sz w:val="24"/>
          <w:szCs w:val="24"/>
          <w:shd w:val="clear" w:color="auto" w:fill="FFFFFF"/>
          <w:lang w:val="ru-RU"/>
        </w:rPr>
        <w:t>высший представительный орган народовластия Республики Беларусь.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Конституционный Суд Республики Беларусь: правовые основы деятельности, состав, компетенция.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Верховный Суд Республики Беларусь как высшее звено в системе судов общей юрисдикции: состав, компетенция.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Пленум Верховного Суда Республики Беларусь: состав, компетенция, порядок работы.</w:t>
      </w:r>
    </w:p>
    <w:p w:rsidR="00FB6405" w:rsidRPr="00A44C7E" w:rsidRDefault="00FB6405" w:rsidP="00FB6405">
      <w:pPr>
        <w:numPr>
          <w:ilvl w:val="0"/>
          <w:numId w:val="24"/>
        </w:numPr>
        <w:tabs>
          <w:tab w:val="num" w:pos="0"/>
          <w:tab w:val="left" w:pos="567"/>
          <w:tab w:val="num" w:pos="709"/>
          <w:tab w:val="left" w:pos="1134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Президиум Верховного Суда Республики Беларусь: состав, компетенция, порядок работы. </w:t>
      </w:r>
    </w:p>
    <w:p w:rsidR="00A44C7E" w:rsidRPr="00A44C7E" w:rsidRDefault="00FB6405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Общая характеристика юстиции зарубежных государств.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Прокурорский надзор как специфический вид государственной деятельности его необходимость и важнейшие особенности.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lastRenderedPageBreak/>
        <w:t>Нравственные начала деятельности прокуратуры. Прокурорская этика.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Кадры органов прокуратуры. Требования, предъявляемые к кандидатам на должность прокурорских работников, работникам прокуратуры.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Понятие, сущность, задачи и цели деятельности прокуратуры по координации деятельности государственных органов, осуществляющих борьбу с преступностью и коррупцией, Принципы осуществления прокуратурой координирующей деятельности.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Акты прокурорского надзора за исполнением законодательства, предъявляемые к ним требования, их структура, основания и порядок внесения для рассмотрения, правовые последствия.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Задачи прокуратуры при отправлении правосудия по гражданским и экономическим делам, процессуальные функции, формы участия. 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Прокурор в административном процессе: задачи, функции, формы участия, полномочия. </w:t>
      </w:r>
    </w:p>
    <w:p w:rsidR="00A44C7E" w:rsidRPr="00A44C7E" w:rsidRDefault="00A44C7E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Рассмотрение органами прокуратуры заявлений, предложений, жалоб граждан и юридических лиц на действия (бездействие) органов управления, организаций, должностных лиц. </w:t>
      </w:r>
    </w:p>
    <w:p w:rsidR="00A44C7E" w:rsidRDefault="00FB6405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bCs/>
          <w:color w:val="000000"/>
          <w:sz w:val="24"/>
          <w:szCs w:val="24"/>
          <w:lang w:val="ru-RU"/>
        </w:rPr>
        <w:t>Задачи и основные принципы нотариальной деятельности</w:t>
      </w:r>
      <w:r w:rsidR="00A44C7E">
        <w:rPr>
          <w:sz w:val="24"/>
          <w:szCs w:val="24"/>
          <w:lang w:val="ru-RU"/>
        </w:rPr>
        <w:t>.</w:t>
      </w:r>
    </w:p>
    <w:p w:rsidR="00FB6405" w:rsidRPr="00A44C7E" w:rsidRDefault="00FB6405" w:rsidP="00A44C7E">
      <w:pPr>
        <w:numPr>
          <w:ilvl w:val="0"/>
          <w:numId w:val="24"/>
        </w:numPr>
        <w:tabs>
          <w:tab w:val="clear" w:pos="3479"/>
        </w:tabs>
        <w:ind w:left="0" w:firstLine="340"/>
        <w:jc w:val="both"/>
        <w:rPr>
          <w:sz w:val="24"/>
          <w:szCs w:val="24"/>
          <w:lang w:val="ru-RU"/>
        </w:rPr>
      </w:pPr>
      <w:r w:rsidRPr="00A44C7E">
        <w:rPr>
          <w:bCs/>
          <w:color w:val="000000"/>
          <w:sz w:val="24"/>
          <w:szCs w:val="24"/>
          <w:lang w:val="ru-RU"/>
        </w:rPr>
        <w:t>Правила профессиональной этики нотариуса</w:t>
      </w:r>
      <w:r w:rsidR="00A44C7E">
        <w:rPr>
          <w:bCs/>
          <w:color w:val="000000"/>
          <w:sz w:val="24"/>
          <w:szCs w:val="24"/>
          <w:lang w:val="ru-RU"/>
        </w:rPr>
        <w:t>.</w:t>
      </w:r>
      <w:r w:rsidRPr="00A44C7E">
        <w:rPr>
          <w:bCs/>
          <w:color w:val="000000"/>
          <w:sz w:val="24"/>
          <w:szCs w:val="24"/>
          <w:lang w:val="ru-RU"/>
        </w:rPr>
        <w:t xml:space="preserve"> </w:t>
      </w:r>
    </w:p>
    <w:p w:rsidR="00FB6405" w:rsidRPr="00A44C7E" w:rsidRDefault="00FB6405" w:rsidP="005464C6">
      <w:pPr>
        <w:pStyle w:val="ae"/>
        <w:numPr>
          <w:ilvl w:val="0"/>
          <w:numId w:val="24"/>
        </w:numPr>
        <w:tabs>
          <w:tab w:val="clear" w:pos="3479"/>
        </w:tabs>
        <w:ind w:left="0" w:firstLine="284"/>
        <w:contextualSpacing/>
        <w:jc w:val="both"/>
        <w:rPr>
          <w:bCs/>
          <w:color w:val="000000"/>
          <w:sz w:val="24"/>
          <w:szCs w:val="24"/>
        </w:rPr>
      </w:pPr>
      <w:r w:rsidRPr="00A44C7E">
        <w:rPr>
          <w:bCs/>
          <w:color w:val="000000"/>
          <w:sz w:val="24"/>
          <w:szCs w:val="24"/>
        </w:rPr>
        <w:t xml:space="preserve">Белорусская нотариальная палата, территориальные нотариальные палаты. Руководство нотариатом и контроль за нотариальной деятельностью. </w:t>
      </w:r>
    </w:p>
    <w:p w:rsidR="00FB6405" w:rsidRPr="00A44C7E" w:rsidRDefault="00FB6405" w:rsidP="005464C6">
      <w:pPr>
        <w:pStyle w:val="afb"/>
        <w:numPr>
          <w:ilvl w:val="0"/>
          <w:numId w:val="24"/>
        </w:numPr>
        <w:tabs>
          <w:tab w:val="clear" w:pos="3479"/>
        </w:tabs>
        <w:suppressAutoHyphens/>
        <w:ind w:left="0" w:firstLine="284"/>
        <w:jc w:val="both"/>
        <w:rPr>
          <w:color w:val="000000"/>
        </w:rPr>
      </w:pPr>
      <w:r w:rsidRPr="00A44C7E">
        <w:rPr>
          <w:color w:val="000000"/>
        </w:rPr>
        <w:t>Система, структура и основные задачи Министерства юстиции Республики Беларусь</w:t>
      </w:r>
    </w:p>
    <w:p w:rsidR="00FB6405" w:rsidRPr="00A44C7E" w:rsidRDefault="00FB6405" w:rsidP="005464C6">
      <w:pPr>
        <w:pStyle w:val="afb"/>
        <w:numPr>
          <w:ilvl w:val="0"/>
          <w:numId w:val="24"/>
        </w:numPr>
        <w:tabs>
          <w:tab w:val="clear" w:pos="3479"/>
        </w:tabs>
        <w:suppressAutoHyphens/>
        <w:ind w:left="0" w:firstLine="284"/>
        <w:jc w:val="both"/>
        <w:rPr>
          <w:color w:val="000000"/>
        </w:rPr>
      </w:pPr>
      <w:r w:rsidRPr="00A44C7E">
        <w:rPr>
          <w:color w:val="000000"/>
        </w:rPr>
        <w:t>Органы принудительного исполнения судебных постановлений и иных исполнительных документов.</w:t>
      </w:r>
    </w:p>
    <w:p w:rsidR="00A44C7E" w:rsidRPr="00A44C7E" w:rsidRDefault="00A44C7E" w:rsidP="005464C6">
      <w:pPr>
        <w:pStyle w:val="afb"/>
        <w:numPr>
          <w:ilvl w:val="0"/>
          <w:numId w:val="24"/>
        </w:numPr>
        <w:tabs>
          <w:tab w:val="clear" w:pos="3479"/>
        </w:tabs>
        <w:suppressAutoHyphens/>
        <w:ind w:left="0" w:firstLine="284"/>
        <w:jc w:val="both"/>
        <w:rPr>
          <w:color w:val="000000"/>
        </w:rPr>
      </w:pPr>
      <w:r w:rsidRPr="00A44C7E">
        <w:rPr>
          <w:color w:val="000000"/>
          <w:shd w:val="clear" w:color="auto" w:fill="FFFFFF"/>
        </w:rPr>
        <w:t>Адвокатура: понятие, задачи, принципы. Правовые основы деятельности.</w:t>
      </w:r>
    </w:p>
    <w:p w:rsidR="0080443A" w:rsidRPr="00A44C7E" w:rsidRDefault="0080443A" w:rsidP="00FB6405">
      <w:pPr>
        <w:tabs>
          <w:tab w:val="left" w:pos="1755"/>
        </w:tabs>
        <w:ind w:left="720"/>
        <w:jc w:val="both"/>
        <w:rPr>
          <w:sz w:val="24"/>
          <w:szCs w:val="24"/>
          <w:lang w:val="ru-RU"/>
        </w:rPr>
      </w:pPr>
    </w:p>
    <w:p w:rsidR="0080443A" w:rsidRPr="00A44C7E" w:rsidRDefault="0080443A" w:rsidP="0080443A">
      <w:pPr>
        <w:pStyle w:val="2"/>
        <w:jc w:val="left"/>
        <w:rPr>
          <w:b/>
          <w:bCs/>
          <w:sz w:val="24"/>
          <w:szCs w:val="24"/>
          <w:u w:val="single"/>
        </w:rPr>
      </w:pPr>
      <w:r w:rsidRPr="00A44C7E">
        <w:rPr>
          <w:sz w:val="24"/>
          <w:szCs w:val="24"/>
        </w:rPr>
        <w:t xml:space="preserve">СОСТАВИТЕЛЬ (И): </w:t>
      </w:r>
      <w:r w:rsidRPr="00A44C7E">
        <w:rPr>
          <w:sz w:val="24"/>
          <w:szCs w:val="24"/>
          <w:u w:val="single"/>
        </w:rPr>
        <w:t xml:space="preserve">Н.А. </w:t>
      </w:r>
      <w:proofErr w:type="spellStart"/>
      <w:r w:rsidRPr="00A44C7E">
        <w:rPr>
          <w:sz w:val="24"/>
          <w:szCs w:val="24"/>
          <w:u w:val="single"/>
        </w:rPr>
        <w:t>Кмита</w:t>
      </w:r>
      <w:proofErr w:type="spellEnd"/>
      <w:r w:rsidRPr="00A44C7E">
        <w:rPr>
          <w:sz w:val="24"/>
          <w:szCs w:val="24"/>
          <w:u w:val="single"/>
        </w:rPr>
        <w:t xml:space="preserve">, судья суда </w:t>
      </w:r>
      <w:proofErr w:type="spellStart"/>
      <w:r w:rsidRPr="00A44C7E">
        <w:rPr>
          <w:sz w:val="24"/>
          <w:szCs w:val="24"/>
          <w:u w:val="single"/>
        </w:rPr>
        <w:t>Барановичского</w:t>
      </w:r>
      <w:proofErr w:type="spellEnd"/>
      <w:r w:rsidRPr="00A44C7E">
        <w:rPr>
          <w:sz w:val="24"/>
          <w:szCs w:val="24"/>
          <w:u w:val="single"/>
        </w:rPr>
        <w:t xml:space="preserve"> р-на и г. Барановичи</w:t>
      </w:r>
    </w:p>
    <w:p w:rsidR="0080443A" w:rsidRPr="00A44C7E" w:rsidRDefault="0080443A" w:rsidP="0080443A">
      <w:pPr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                                      (инициалы, фамилия, должность, ученая степень, ученое звание)</w:t>
      </w:r>
    </w:p>
    <w:p w:rsidR="0080443A" w:rsidRPr="00A44C7E" w:rsidRDefault="0080443A" w:rsidP="0080443A">
      <w:pPr>
        <w:shd w:val="clear" w:color="auto" w:fill="FFFFFF"/>
        <w:spacing w:line="317" w:lineRule="exact"/>
        <w:ind w:right="-186"/>
        <w:jc w:val="center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shd w:val="clear" w:color="auto" w:fill="FFFFFF"/>
        <w:spacing w:line="317" w:lineRule="exact"/>
        <w:ind w:right="-186"/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>МАТЕРИАЛЫ ДЛЯ ПРОМЕЖУТОЧНОЙ АТТЕСТАЦИИ СЛУШАТЕЛЕЙ</w:t>
      </w:r>
    </w:p>
    <w:p w:rsidR="0080443A" w:rsidRPr="00A44C7E" w:rsidRDefault="0080443A" w:rsidP="0080443A">
      <w:pPr>
        <w:jc w:val="center"/>
        <w:rPr>
          <w:i/>
          <w:iCs/>
          <w:sz w:val="24"/>
          <w:szCs w:val="24"/>
          <w:u w:val="single"/>
          <w:lang w:val="ru-RU"/>
        </w:rPr>
      </w:pPr>
      <w:r w:rsidRPr="00A44C7E">
        <w:rPr>
          <w:b/>
          <w:bCs/>
          <w:sz w:val="24"/>
          <w:szCs w:val="24"/>
          <w:lang w:val="ru-RU"/>
        </w:rPr>
        <w:t xml:space="preserve">по дисциплине </w:t>
      </w:r>
      <w:r w:rsidRPr="00A44C7E">
        <w:rPr>
          <w:sz w:val="24"/>
          <w:szCs w:val="24"/>
          <w:u w:val="single"/>
          <w:lang w:val="ru-RU"/>
        </w:rPr>
        <w:t>«</w:t>
      </w:r>
      <w:r w:rsidR="005464C6" w:rsidRPr="00A44C7E">
        <w:rPr>
          <w:sz w:val="24"/>
          <w:szCs w:val="24"/>
          <w:u w:val="single"/>
          <w:lang w:val="ru-RU"/>
        </w:rPr>
        <w:t>Судопроизводство и прокурорский надзор</w:t>
      </w:r>
      <w:r w:rsidRPr="00A44C7E">
        <w:rPr>
          <w:sz w:val="24"/>
          <w:szCs w:val="24"/>
          <w:u w:val="single"/>
          <w:lang w:val="ru-RU"/>
        </w:rPr>
        <w:t>»</w:t>
      </w:r>
    </w:p>
    <w:p w:rsidR="0080443A" w:rsidRPr="00A44C7E" w:rsidRDefault="0080443A" w:rsidP="0080443A">
      <w:pPr>
        <w:jc w:val="center"/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>специальности переподготовки</w:t>
      </w:r>
      <w:r w:rsidRPr="00A44C7E">
        <w:rPr>
          <w:sz w:val="24"/>
          <w:szCs w:val="24"/>
          <w:lang w:val="be-BY"/>
        </w:rPr>
        <w:t xml:space="preserve"> </w:t>
      </w:r>
      <w:r w:rsidRPr="00A44C7E">
        <w:rPr>
          <w:sz w:val="24"/>
          <w:szCs w:val="24"/>
          <w:lang w:val="ru-RU"/>
        </w:rPr>
        <w:t>9-09-0421-01 Правоведение</w:t>
      </w:r>
    </w:p>
    <w:p w:rsidR="0080443A" w:rsidRPr="00A44C7E" w:rsidRDefault="0080443A" w:rsidP="0080443A">
      <w:pPr>
        <w:jc w:val="both"/>
        <w:rPr>
          <w:sz w:val="24"/>
          <w:szCs w:val="24"/>
          <w:lang w:val="ru-RU"/>
        </w:rPr>
      </w:pPr>
    </w:p>
    <w:p w:rsidR="00057A35" w:rsidRPr="00A44C7E" w:rsidRDefault="00E10A77" w:rsidP="00D116AE">
      <w:pPr>
        <w:jc w:val="center"/>
        <w:rPr>
          <w:b/>
          <w:bCs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>Вопросы к экзамену</w:t>
      </w:r>
      <w:r w:rsidR="00D116AE" w:rsidRPr="00A44C7E">
        <w:rPr>
          <w:b/>
          <w:bCs/>
          <w:sz w:val="24"/>
          <w:szCs w:val="24"/>
          <w:lang w:val="ru-RU"/>
        </w:rPr>
        <w:t xml:space="preserve"> </w:t>
      </w:r>
    </w:p>
    <w:p w:rsidR="00D116AE" w:rsidRPr="00A44C7E" w:rsidRDefault="00D116AE" w:rsidP="00D116AE">
      <w:pPr>
        <w:jc w:val="center"/>
        <w:rPr>
          <w:sz w:val="24"/>
          <w:szCs w:val="24"/>
          <w:lang w:val="ru-RU"/>
        </w:rPr>
      </w:pPr>
      <w:r w:rsidRPr="00A44C7E">
        <w:rPr>
          <w:b/>
          <w:sz w:val="24"/>
          <w:szCs w:val="24"/>
          <w:lang w:val="ru-RU"/>
        </w:rPr>
        <w:tab/>
      </w:r>
    </w:p>
    <w:p w:rsidR="005464C6" w:rsidRPr="00A44C7E" w:rsidRDefault="005464C6" w:rsidP="005464C6">
      <w:pPr>
        <w:jc w:val="center"/>
        <w:rPr>
          <w:b/>
          <w:sz w:val="24"/>
          <w:szCs w:val="24"/>
          <w:lang w:val="ru-RU"/>
        </w:rPr>
      </w:pPr>
      <w:r w:rsidRPr="00A44C7E">
        <w:rPr>
          <w:b/>
          <w:sz w:val="24"/>
          <w:szCs w:val="24"/>
          <w:lang w:val="ru-RU"/>
        </w:rPr>
        <w:t>Вопросы к экзамену по разделу «Судоустройство»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Задачи и функции суда и правоохранительных органов.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bCs/>
          <w:sz w:val="24"/>
          <w:szCs w:val="24"/>
        </w:rPr>
      </w:pPr>
      <w:r w:rsidRPr="00A44C7E">
        <w:rPr>
          <w:sz w:val="24"/>
          <w:szCs w:val="24"/>
        </w:rPr>
        <w:t xml:space="preserve">Судебная власть в системе разделения властей. Взаимоотношения судебной власти с исполнительной и законодательной властями.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Понятие, система и значение конституционных основ судебной власти.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Осуществление правосудия на основе состязательности и равенства сторон в процессе.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Понятие о судебной системе, ее звеньях и судебных инстанциях. </w:t>
      </w:r>
    </w:p>
    <w:p w:rsidR="00DE4264" w:rsidRPr="00A44C7E" w:rsidRDefault="005464C6" w:rsidP="00DE4264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Принципы построения судебной системы. Виды судов. </w:t>
      </w:r>
    </w:p>
    <w:p w:rsidR="00DE4264" w:rsidRPr="00A44C7E" w:rsidRDefault="00DE4264" w:rsidP="00DE4264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rFonts w:eastAsia="Calibri"/>
          <w:sz w:val="24"/>
          <w:szCs w:val="24"/>
          <w:lang w:eastAsia="en-US"/>
        </w:rPr>
        <w:t xml:space="preserve">Всебелорусское народное собрание как </w:t>
      </w:r>
      <w:r w:rsidRPr="00A44C7E">
        <w:rPr>
          <w:color w:val="000000"/>
          <w:sz w:val="24"/>
          <w:szCs w:val="24"/>
          <w:shd w:val="clear" w:color="auto" w:fill="FFFFFF"/>
        </w:rPr>
        <w:t>высший представительный орган народовластия Республики Беларусь.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 и значение статуса судьи. Основные принципы правового статуса судьи.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Права и обязанности судей. Требования, предъявляемые к кандидатам на должность судьи.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Назначение судей. Аттестация судей. Прекращение и приостановление полномочий судьи. Отставка судьи.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bCs/>
          <w:sz w:val="24"/>
          <w:szCs w:val="24"/>
        </w:rPr>
      </w:pPr>
      <w:r w:rsidRPr="00A44C7E">
        <w:rPr>
          <w:sz w:val="24"/>
          <w:szCs w:val="24"/>
        </w:rPr>
        <w:t xml:space="preserve">Народные заседатели, их правовой статус. 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 органов предварительного следствия и дознания, их задачи.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lastRenderedPageBreak/>
        <w:t>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 xml:space="preserve">Действующая система органов дознания, их компетенция. Органы, осуществляющие оперативно-розыскную деятельность. Их задачи и система. </w:t>
      </w:r>
    </w:p>
    <w:p w:rsidR="005464C6" w:rsidRPr="00A44C7E" w:rsidRDefault="005464C6" w:rsidP="005464C6">
      <w:pPr>
        <w:pStyle w:val="a5"/>
        <w:numPr>
          <w:ilvl w:val="0"/>
          <w:numId w:val="25"/>
        </w:numPr>
        <w:ind w:left="0"/>
        <w:rPr>
          <w:b w:val="0"/>
          <w:sz w:val="24"/>
          <w:szCs w:val="24"/>
        </w:rPr>
      </w:pPr>
      <w:r w:rsidRPr="00A44C7E">
        <w:rPr>
          <w:b w:val="0"/>
          <w:sz w:val="24"/>
          <w:szCs w:val="24"/>
        </w:rPr>
        <w:t xml:space="preserve">Понятие, задачи, принципы деятельности адвокатуры и виды юридической помощи, оказываемой адвокатурой. Коллегии адвокатов. </w:t>
      </w:r>
    </w:p>
    <w:p w:rsidR="005464C6" w:rsidRPr="00A44C7E" w:rsidRDefault="005464C6" w:rsidP="005464C6">
      <w:pPr>
        <w:pStyle w:val="a5"/>
        <w:numPr>
          <w:ilvl w:val="0"/>
          <w:numId w:val="25"/>
        </w:numPr>
        <w:ind w:left="0"/>
        <w:rPr>
          <w:b w:val="0"/>
          <w:sz w:val="24"/>
          <w:szCs w:val="24"/>
        </w:rPr>
      </w:pPr>
      <w:r w:rsidRPr="00A44C7E">
        <w:rPr>
          <w:b w:val="0"/>
          <w:sz w:val="24"/>
          <w:szCs w:val="24"/>
        </w:rPr>
        <w:t xml:space="preserve">Адвокаты, стажеры, помощники адвокатов. Права и обязанности адвокатов. </w:t>
      </w:r>
    </w:p>
    <w:p w:rsidR="005464C6" w:rsidRPr="00A44C7E" w:rsidRDefault="005464C6" w:rsidP="005464C6">
      <w:pPr>
        <w:pStyle w:val="a5"/>
        <w:numPr>
          <w:ilvl w:val="0"/>
          <w:numId w:val="25"/>
        </w:numPr>
        <w:ind w:left="0"/>
        <w:rPr>
          <w:b w:val="0"/>
          <w:sz w:val="24"/>
          <w:szCs w:val="24"/>
        </w:rPr>
      </w:pPr>
      <w:r w:rsidRPr="00A44C7E">
        <w:rPr>
          <w:b w:val="0"/>
          <w:sz w:val="24"/>
          <w:szCs w:val="24"/>
        </w:rPr>
        <w:t>Понятие и развитие нотариата в Республике Беларусь. Задачи и основные принципы нотариальной деятельности.</w:t>
      </w:r>
    </w:p>
    <w:p w:rsidR="005464C6" w:rsidRPr="00A44C7E" w:rsidRDefault="005464C6" w:rsidP="005464C6">
      <w:pPr>
        <w:pStyle w:val="a5"/>
        <w:numPr>
          <w:ilvl w:val="0"/>
          <w:numId w:val="25"/>
        </w:numPr>
        <w:ind w:left="0"/>
        <w:rPr>
          <w:b w:val="0"/>
          <w:sz w:val="24"/>
          <w:szCs w:val="24"/>
        </w:rPr>
      </w:pPr>
      <w:r w:rsidRPr="00A44C7E">
        <w:rPr>
          <w:b w:val="0"/>
          <w:sz w:val="24"/>
          <w:szCs w:val="24"/>
        </w:rPr>
        <w:t xml:space="preserve"> Права и обязанности нотариусов. Правила профессиональной этики нотариуса. </w:t>
      </w:r>
    </w:p>
    <w:p w:rsidR="005464C6" w:rsidRPr="00A44C7E" w:rsidRDefault="005464C6" w:rsidP="005464C6">
      <w:pPr>
        <w:pStyle w:val="a5"/>
        <w:numPr>
          <w:ilvl w:val="0"/>
          <w:numId w:val="25"/>
        </w:numPr>
        <w:ind w:left="0"/>
        <w:rPr>
          <w:b w:val="0"/>
          <w:sz w:val="24"/>
          <w:szCs w:val="24"/>
        </w:rPr>
      </w:pPr>
      <w:r w:rsidRPr="00A44C7E">
        <w:rPr>
          <w:b w:val="0"/>
          <w:sz w:val="24"/>
          <w:szCs w:val="24"/>
        </w:rPr>
        <w:t>Белорусская нотариальная палата, территориальные нотариальные палаты. Руководство нотариатом и контроль за нотариальной деятельностью.</w:t>
      </w:r>
    </w:p>
    <w:p w:rsidR="005464C6" w:rsidRPr="00A44C7E" w:rsidRDefault="005464C6" w:rsidP="005464C6">
      <w:pPr>
        <w:pStyle w:val="ae"/>
        <w:numPr>
          <w:ilvl w:val="0"/>
          <w:numId w:val="25"/>
        </w:numPr>
        <w:ind w:left="0"/>
        <w:contextualSpacing/>
        <w:jc w:val="both"/>
        <w:rPr>
          <w:bCs/>
          <w:sz w:val="24"/>
          <w:szCs w:val="24"/>
        </w:rPr>
      </w:pPr>
      <w:r w:rsidRPr="00A44C7E">
        <w:rPr>
          <w:sz w:val="24"/>
          <w:szCs w:val="24"/>
        </w:rPr>
        <w:t xml:space="preserve">Общая характеристика юстиции зарубежных государств. </w:t>
      </w:r>
    </w:p>
    <w:p w:rsidR="005464C6" w:rsidRPr="00A44C7E" w:rsidRDefault="005464C6" w:rsidP="005464C6">
      <w:pPr>
        <w:jc w:val="both"/>
        <w:rPr>
          <w:sz w:val="24"/>
          <w:szCs w:val="24"/>
          <w:lang w:val="ru-RU"/>
        </w:rPr>
      </w:pPr>
    </w:p>
    <w:p w:rsidR="005464C6" w:rsidRPr="00A44C7E" w:rsidRDefault="005464C6" w:rsidP="005464C6">
      <w:pPr>
        <w:jc w:val="center"/>
        <w:rPr>
          <w:b/>
          <w:sz w:val="24"/>
          <w:szCs w:val="24"/>
          <w:lang w:val="ru-RU"/>
        </w:rPr>
      </w:pPr>
      <w:r w:rsidRPr="00A44C7E">
        <w:rPr>
          <w:b/>
          <w:sz w:val="24"/>
          <w:szCs w:val="24"/>
          <w:lang w:val="ru-RU"/>
        </w:rPr>
        <w:t>Вопросы к экзамену по разделу «Прокурорский надзор»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tabs>
          <w:tab w:val="clear" w:pos="360"/>
        </w:tabs>
        <w:ind w:left="0" w:hanging="426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Понятие, предмет прокурорского надзора, как самостоятельного вида деятельности.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Сущность, цели и задачи прокурорского надзора.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Правовое регулирование прокурорского надзора.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Понятие, значение и содержание принципов организации и деятельности прокуратуры Республики Беларусь.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Порядок взаимодействия органов прокуратуры с другими правоохранительными органами в деле укрепления законности и правопорядка.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Гласность в деятельности органов прокуратуры.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Основные задачи и направления деятельности органов прокуратуры.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Понятие, виды отраслей прокурорского надзора.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Понятие системы органов прокуратуры Республики Беларусь.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Территориальные прокуратуры: правовые основы и порядок деятельности.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Порядок формирования органов прокуратуры.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Правовой статус Генерального прокурора Республики Беларусь.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Прокуратуры областей, г. Минска: правовые основы и порядок деятельности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Кадры органов прокуратуры. Требования, предъявляемые к прокурорам.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Права и обязанности прокурорских работников.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Ограничения, связанные со службой в органах прокуратуры.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Меры поощрения и ответственности прокурорских работников.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Основания прекращения службы в органах прокуратуры.</w:t>
      </w:r>
    </w:p>
    <w:p w:rsidR="005464C6" w:rsidRPr="00A44C7E" w:rsidRDefault="005464C6" w:rsidP="00D33DF7">
      <w:pPr>
        <w:pStyle w:val="ae"/>
        <w:numPr>
          <w:ilvl w:val="0"/>
          <w:numId w:val="30"/>
        </w:numPr>
        <w:ind w:left="0"/>
        <w:contextualSpacing/>
        <w:jc w:val="both"/>
        <w:rPr>
          <w:sz w:val="24"/>
          <w:szCs w:val="24"/>
        </w:rPr>
      </w:pPr>
      <w:r w:rsidRPr="00A44C7E">
        <w:rPr>
          <w:sz w:val="24"/>
          <w:szCs w:val="24"/>
        </w:rPr>
        <w:t>Средства прокурорского реагирования на нарушения законов.</w:t>
      </w:r>
    </w:p>
    <w:p w:rsidR="005464C6" w:rsidRPr="00A44C7E" w:rsidRDefault="005464C6" w:rsidP="00836F4C">
      <w:pPr>
        <w:pStyle w:val="2"/>
        <w:jc w:val="left"/>
        <w:rPr>
          <w:sz w:val="24"/>
          <w:szCs w:val="24"/>
        </w:rPr>
      </w:pPr>
    </w:p>
    <w:p w:rsidR="00836F4C" w:rsidRPr="00A44C7E" w:rsidRDefault="00836F4C" w:rsidP="00836F4C">
      <w:pPr>
        <w:pStyle w:val="2"/>
        <w:jc w:val="left"/>
        <w:rPr>
          <w:b/>
          <w:bCs/>
          <w:sz w:val="24"/>
          <w:szCs w:val="24"/>
          <w:u w:val="single"/>
        </w:rPr>
      </w:pPr>
      <w:r w:rsidRPr="00A44C7E">
        <w:rPr>
          <w:sz w:val="24"/>
          <w:szCs w:val="24"/>
        </w:rPr>
        <w:t xml:space="preserve">СОСТАВИТЕЛЬ (И): </w:t>
      </w:r>
      <w:r w:rsidRPr="00A44C7E">
        <w:rPr>
          <w:sz w:val="24"/>
          <w:szCs w:val="24"/>
          <w:u w:val="single"/>
        </w:rPr>
        <w:t xml:space="preserve">Н.А. </w:t>
      </w:r>
      <w:proofErr w:type="spellStart"/>
      <w:r w:rsidRPr="00A44C7E">
        <w:rPr>
          <w:sz w:val="24"/>
          <w:szCs w:val="24"/>
          <w:u w:val="single"/>
        </w:rPr>
        <w:t>Кмита</w:t>
      </w:r>
      <w:proofErr w:type="spellEnd"/>
      <w:r w:rsidRPr="00A44C7E">
        <w:rPr>
          <w:sz w:val="24"/>
          <w:szCs w:val="24"/>
          <w:u w:val="single"/>
        </w:rPr>
        <w:t xml:space="preserve">, </w:t>
      </w:r>
      <w:r w:rsidR="00D116AE" w:rsidRPr="00A44C7E">
        <w:rPr>
          <w:sz w:val="24"/>
          <w:szCs w:val="24"/>
          <w:u w:val="single"/>
        </w:rPr>
        <w:t xml:space="preserve">судья </w:t>
      </w:r>
      <w:r w:rsidRPr="00A44C7E">
        <w:rPr>
          <w:sz w:val="24"/>
          <w:szCs w:val="24"/>
          <w:u w:val="single"/>
        </w:rPr>
        <w:t xml:space="preserve">суда </w:t>
      </w:r>
      <w:proofErr w:type="spellStart"/>
      <w:r w:rsidRPr="00A44C7E">
        <w:rPr>
          <w:sz w:val="24"/>
          <w:szCs w:val="24"/>
          <w:u w:val="single"/>
        </w:rPr>
        <w:t>Барановичского</w:t>
      </w:r>
      <w:proofErr w:type="spellEnd"/>
      <w:r w:rsidRPr="00A44C7E">
        <w:rPr>
          <w:sz w:val="24"/>
          <w:szCs w:val="24"/>
          <w:u w:val="single"/>
        </w:rPr>
        <w:t xml:space="preserve"> р-на и г. Барановичи</w:t>
      </w:r>
    </w:p>
    <w:p w:rsidR="00836F4C" w:rsidRPr="00A44C7E" w:rsidRDefault="00836F4C" w:rsidP="00836F4C">
      <w:pPr>
        <w:rPr>
          <w:sz w:val="24"/>
          <w:szCs w:val="24"/>
          <w:lang w:val="ru-RU"/>
        </w:rPr>
      </w:pPr>
      <w:r w:rsidRPr="00A44C7E">
        <w:rPr>
          <w:sz w:val="24"/>
          <w:szCs w:val="24"/>
          <w:lang w:val="ru-RU"/>
        </w:rPr>
        <w:t xml:space="preserve">                                                   (инициалы, фамилия, должность, ученая степень, ученое звание)</w:t>
      </w:r>
    </w:p>
    <w:p w:rsidR="00836F4C" w:rsidRPr="00A44C7E" w:rsidRDefault="00836F4C" w:rsidP="00836F4C">
      <w:pPr>
        <w:pStyle w:val="a5"/>
        <w:rPr>
          <w:b w:val="0"/>
          <w:bCs w:val="0"/>
          <w:sz w:val="24"/>
          <w:szCs w:val="24"/>
        </w:rPr>
      </w:pPr>
    </w:p>
    <w:p w:rsidR="00E10A77" w:rsidRPr="00A44C7E" w:rsidRDefault="00E10A77" w:rsidP="00E10A77">
      <w:pPr>
        <w:pStyle w:val="Style16"/>
        <w:widowControl/>
        <w:spacing w:before="109"/>
        <w:ind w:left="2296" w:right="1033"/>
        <w:jc w:val="center"/>
        <w:rPr>
          <w:rStyle w:val="FontStyle50"/>
        </w:rPr>
      </w:pPr>
      <w:bookmarkStart w:id="0" w:name="_GoBack"/>
      <w:bookmarkEnd w:id="0"/>
    </w:p>
    <w:p w:rsidR="00E10A77" w:rsidRPr="00A44C7E" w:rsidRDefault="00E10A77" w:rsidP="00E10A77">
      <w:pPr>
        <w:pStyle w:val="Style16"/>
        <w:widowControl/>
        <w:spacing w:before="109"/>
        <w:ind w:left="2296" w:right="1033"/>
        <w:jc w:val="center"/>
        <w:rPr>
          <w:rStyle w:val="FontStyle50"/>
        </w:rPr>
      </w:pPr>
    </w:p>
    <w:p w:rsidR="00E10A77" w:rsidRPr="00A44C7E" w:rsidRDefault="00E10A77" w:rsidP="00E10A77">
      <w:pPr>
        <w:pStyle w:val="Style16"/>
        <w:widowControl/>
        <w:spacing w:before="109"/>
        <w:ind w:left="2296" w:right="1033"/>
        <w:jc w:val="center"/>
        <w:rPr>
          <w:rStyle w:val="FontStyle50"/>
        </w:rPr>
      </w:pPr>
    </w:p>
    <w:p w:rsidR="00E10A77" w:rsidRPr="00A44C7E" w:rsidRDefault="00E10A77" w:rsidP="00E10A77">
      <w:pPr>
        <w:pStyle w:val="Style16"/>
        <w:widowControl/>
        <w:spacing w:before="109"/>
        <w:ind w:left="2296" w:right="1033"/>
        <w:jc w:val="center"/>
        <w:rPr>
          <w:rStyle w:val="FontStyle50"/>
        </w:rPr>
      </w:pPr>
    </w:p>
    <w:p w:rsidR="00E10A77" w:rsidRPr="00A44C7E" w:rsidRDefault="00E10A77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057A35" w:rsidRPr="00A44C7E" w:rsidRDefault="00057A35" w:rsidP="00E10A77">
      <w:pPr>
        <w:tabs>
          <w:tab w:val="num" w:pos="1080"/>
          <w:tab w:val="left" w:pos="1134"/>
        </w:tabs>
        <w:jc w:val="both"/>
        <w:rPr>
          <w:sz w:val="24"/>
          <w:szCs w:val="24"/>
          <w:lang w:val="ru-RU"/>
        </w:rPr>
      </w:pPr>
    </w:p>
    <w:p w:rsidR="00E10A77" w:rsidRPr="00A44C7E" w:rsidRDefault="00E10A77" w:rsidP="00E10A77">
      <w:pPr>
        <w:jc w:val="center"/>
        <w:rPr>
          <w:sz w:val="24"/>
          <w:szCs w:val="24"/>
          <w:lang w:val="ru-RU"/>
        </w:rPr>
      </w:pPr>
    </w:p>
    <w:p w:rsidR="0080443A" w:rsidRPr="00A44C7E" w:rsidRDefault="0080443A" w:rsidP="0080443A">
      <w:pPr>
        <w:ind w:left="360"/>
        <w:contextualSpacing/>
        <w:jc w:val="center"/>
        <w:rPr>
          <w:b/>
          <w:sz w:val="24"/>
          <w:szCs w:val="24"/>
          <w:lang w:val="ru-RU"/>
        </w:rPr>
      </w:pPr>
      <w:r w:rsidRPr="00A44C7E">
        <w:rPr>
          <w:b/>
          <w:sz w:val="24"/>
          <w:szCs w:val="24"/>
          <w:lang w:val="ru-RU"/>
        </w:rPr>
        <w:t>6. ПЕРЕЧЕНЬ НЕОБХОДИМЫХ УЧЕБНЫХ ИЗДАНИЙ</w:t>
      </w:r>
    </w:p>
    <w:p w:rsidR="0080443A" w:rsidRPr="00A44C7E" w:rsidRDefault="0080443A" w:rsidP="0080443A">
      <w:pPr>
        <w:pStyle w:val="23"/>
        <w:tabs>
          <w:tab w:val="left" w:pos="540"/>
        </w:tabs>
        <w:ind w:left="0" w:firstLine="709"/>
        <w:rPr>
          <w:b/>
          <w:bCs/>
          <w:sz w:val="24"/>
          <w:szCs w:val="24"/>
        </w:rPr>
      </w:pPr>
    </w:p>
    <w:p w:rsidR="0080443A" w:rsidRPr="00A44C7E" w:rsidRDefault="0080443A" w:rsidP="0080443A">
      <w:pPr>
        <w:pStyle w:val="23"/>
        <w:tabs>
          <w:tab w:val="left" w:pos="540"/>
        </w:tabs>
        <w:ind w:left="0" w:firstLine="709"/>
        <w:rPr>
          <w:b/>
          <w:bCs/>
          <w:sz w:val="24"/>
          <w:szCs w:val="24"/>
        </w:rPr>
      </w:pPr>
      <w:r w:rsidRPr="00A44C7E">
        <w:rPr>
          <w:b/>
          <w:bCs/>
          <w:sz w:val="24"/>
          <w:szCs w:val="24"/>
        </w:rPr>
        <w:t>Нормативные правовые акты (НПА)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  <w:lang w:val="ru-RU"/>
        </w:rPr>
      </w:pPr>
      <w:proofErr w:type="spellStart"/>
      <w:r w:rsidRPr="00A44C7E">
        <w:rPr>
          <w:bCs/>
          <w:sz w:val="24"/>
          <w:szCs w:val="24"/>
          <w:lang w:val="ru-RU"/>
        </w:rPr>
        <w:t>Бангалорские</w:t>
      </w:r>
      <w:proofErr w:type="spellEnd"/>
      <w:r w:rsidRPr="00A44C7E">
        <w:rPr>
          <w:bCs/>
          <w:sz w:val="24"/>
          <w:szCs w:val="24"/>
          <w:lang w:val="ru-RU"/>
        </w:rPr>
        <w:t xml:space="preserve"> принципы поведения судей // Права человека: международно-правовые документы и практика их применения. В 4 т. / сост. Е. В. Кузнецова. — </w:t>
      </w:r>
      <w:proofErr w:type="gramStart"/>
      <w:r w:rsidRPr="00A44C7E">
        <w:rPr>
          <w:bCs/>
          <w:sz w:val="24"/>
          <w:szCs w:val="24"/>
          <w:lang w:val="ru-RU"/>
        </w:rPr>
        <w:t>Минск :</w:t>
      </w:r>
      <w:proofErr w:type="gramEnd"/>
      <w:r w:rsidRPr="00A44C7E">
        <w:rPr>
          <w:bCs/>
          <w:sz w:val="24"/>
          <w:szCs w:val="24"/>
          <w:lang w:val="ru-RU"/>
        </w:rPr>
        <w:t xml:space="preserve"> </w:t>
      </w:r>
      <w:proofErr w:type="spellStart"/>
      <w:r w:rsidRPr="00A44C7E">
        <w:rPr>
          <w:bCs/>
          <w:sz w:val="24"/>
          <w:szCs w:val="24"/>
          <w:lang w:val="ru-RU"/>
        </w:rPr>
        <w:t>Амалфея</w:t>
      </w:r>
      <w:proofErr w:type="spellEnd"/>
      <w:r w:rsidRPr="00A44C7E">
        <w:rPr>
          <w:bCs/>
          <w:sz w:val="24"/>
          <w:szCs w:val="24"/>
          <w:lang w:val="ru-RU"/>
        </w:rPr>
        <w:t>, 2009. — Т. 1. — С. 456—460.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sz w:val="24"/>
          <w:szCs w:val="24"/>
          <w:lang w:val="ru-RU"/>
        </w:rPr>
        <w:t xml:space="preserve">Гражданский процессуальный кодекс Республики Беларусь </w:t>
      </w:r>
      <w:r w:rsidRPr="00A44C7E">
        <w:rPr>
          <w:bCs/>
          <w:sz w:val="24"/>
          <w:szCs w:val="24"/>
          <w:lang w:val="ru-RU"/>
        </w:rPr>
        <w:t>[Электронный ресурс</w:t>
      </w:r>
      <w:proofErr w:type="gramStart"/>
      <w:r w:rsidRPr="00A44C7E">
        <w:rPr>
          <w:bCs/>
          <w:sz w:val="24"/>
          <w:szCs w:val="24"/>
          <w:lang w:val="ru-RU"/>
        </w:rPr>
        <w:t xml:space="preserve">] </w:t>
      </w:r>
      <w:r w:rsidRPr="00A44C7E">
        <w:rPr>
          <w:sz w:val="24"/>
          <w:szCs w:val="24"/>
          <w:lang w:val="ru-RU"/>
        </w:rPr>
        <w:t>:</w:t>
      </w:r>
      <w:proofErr w:type="gramEnd"/>
      <w:r w:rsidRPr="00A44C7E">
        <w:rPr>
          <w:sz w:val="24"/>
          <w:szCs w:val="24"/>
          <w:lang w:val="ru-RU"/>
        </w:rPr>
        <w:t xml:space="preserve"> 11 янв. 1999 г., № 238—З : принят Палатой представителей 10 дек. 1998 г.: </w:t>
      </w:r>
      <w:proofErr w:type="spellStart"/>
      <w:r w:rsidRPr="00A44C7E">
        <w:rPr>
          <w:sz w:val="24"/>
          <w:szCs w:val="24"/>
          <w:lang w:val="ru-RU"/>
        </w:rPr>
        <w:t>одобр</w:t>
      </w:r>
      <w:proofErr w:type="spellEnd"/>
      <w:r w:rsidRPr="00A44C7E">
        <w:rPr>
          <w:sz w:val="24"/>
          <w:szCs w:val="24"/>
          <w:lang w:val="ru-RU"/>
        </w:rPr>
        <w:t xml:space="preserve">. Советом </w:t>
      </w:r>
      <w:proofErr w:type="spellStart"/>
      <w:r w:rsidRPr="00A44C7E">
        <w:rPr>
          <w:sz w:val="24"/>
          <w:szCs w:val="24"/>
          <w:lang w:val="ru-RU"/>
        </w:rPr>
        <w:t>Респ</w:t>
      </w:r>
      <w:proofErr w:type="spellEnd"/>
      <w:r w:rsidRPr="00A44C7E">
        <w:rPr>
          <w:sz w:val="24"/>
          <w:szCs w:val="24"/>
          <w:lang w:val="ru-RU"/>
        </w:rPr>
        <w:t xml:space="preserve">. 18 дек. 1998 г. </w:t>
      </w:r>
      <w:r w:rsidRPr="00A44C7E">
        <w:rPr>
          <w:bCs/>
          <w:sz w:val="24"/>
          <w:szCs w:val="24"/>
          <w:lang w:val="ru-RU"/>
        </w:rPr>
        <w:t xml:space="preserve">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proofErr w:type="gram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</w:t>
      </w:r>
      <w:proofErr w:type="gramEnd"/>
      <w:r w:rsidRPr="00A44C7E">
        <w:rPr>
          <w:bCs/>
          <w:sz w:val="24"/>
          <w:szCs w:val="24"/>
        </w:rPr>
        <w:t xml:space="preserve">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sz w:val="24"/>
          <w:szCs w:val="24"/>
          <w:lang w:val="ru-RU"/>
        </w:rPr>
        <w:t xml:space="preserve">Кодекс Республики Беларусь о судоустройстве и статусе судей </w:t>
      </w:r>
      <w:r w:rsidRPr="00A44C7E">
        <w:rPr>
          <w:bCs/>
          <w:sz w:val="24"/>
          <w:szCs w:val="24"/>
          <w:lang w:val="ru-RU"/>
        </w:rPr>
        <w:t>[Электронный ресурс</w:t>
      </w:r>
      <w:proofErr w:type="gramStart"/>
      <w:r w:rsidRPr="00A44C7E">
        <w:rPr>
          <w:bCs/>
          <w:sz w:val="24"/>
          <w:szCs w:val="24"/>
          <w:lang w:val="ru-RU"/>
        </w:rPr>
        <w:t xml:space="preserve">] </w:t>
      </w:r>
      <w:r w:rsidRPr="00A44C7E">
        <w:rPr>
          <w:sz w:val="24"/>
          <w:szCs w:val="24"/>
          <w:lang w:val="ru-RU"/>
        </w:rPr>
        <w:t>:</w:t>
      </w:r>
      <w:proofErr w:type="gramEnd"/>
      <w:r w:rsidRPr="00A44C7E">
        <w:rPr>
          <w:sz w:val="24"/>
          <w:szCs w:val="24"/>
          <w:lang w:val="ru-RU"/>
        </w:rPr>
        <w:t xml:space="preserve"> </w:t>
      </w:r>
      <w:r w:rsidRPr="00A44C7E">
        <w:rPr>
          <w:bCs/>
          <w:sz w:val="24"/>
          <w:szCs w:val="24"/>
          <w:lang w:val="ru-RU"/>
        </w:rPr>
        <w:t>29 июня 2006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 xml:space="preserve">г., № 139-З : </w:t>
      </w:r>
      <w:r w:rsidRPr="00A44C7E">
        <w:rPr>
          <w:sz w:val="24"/>
          <w:szCs w:val="24"/>
          <w:lang w:val="ru-RU"/>
        </w:rPr>
        <w:t xml:space="preserve">принят Палатой представителей 31 мая 2006 г.: </w:t>
      </w:r>
      <w:proofErr w:type="spellStart"/>
      <w:r w:rsidRPr="00A44C7E">
        <w:rPr>
          <w:sz w:val="24"/>
          <w:szCs w:val="24"/>
          <w:lang w:val="ru-RU"/>
        </w:rPr>
        <w:t>одобр</w:t>
      </w:r>
      <w:proofErr w:type="spellEnd"/>
      <w:r w:rsidRPr="00A44C7E">
        <w:rPr>
          <w:sz w:val="24"/>
          <w:szCs w:val="24"/>
          <w:lang w:val="ru-RU"/>
        </w:rPr>
        <w:t xml:space="preserve">. Советом </w:t>
      </w:r>
      <w:proofErr w:type="spellStart"/>
      <w:r w:rsidRPr="00A44C7E">
        <w:rPr>
          <w:sz w:val="24"/>
          <w:szCs w:val="24"/>
          <w:lang w:val="ru-RU"/>
        </w:rPr>
        <w:t>Респ</w:t>
      </w:r>
      <w:proofErr w:type="spellEnd"/>
      <w:r w:rsidRPr="00A44C7E">
        <w:rPr>
          <w:sz w:val="24"/>
          <w:szCs w:val="24"/>
          <w:lang w:val="ru-RU"/>
        </w:rPr>
        <w:t xml:space="preserve">. </w:t>
      </w:r>
      <w:r w:rsidRPr="00A44C7E">
        <w:rPr>
          <w:sz w:val="24"/>
          <w:szCs w:val="24"/>
          <w:lang w:val="ru-RU"/>
        </w:rPr>
        <w:br/>
        <w:t xml:space="preserve">16 июня 2006 г. </w:t>
      </w:r>
      <w:r w:rsidRPr="00A44C7E">
        <w:rPr>
          <w:bCs/>
          <w:sz w:val="24"/>
          <w:szCs w:val="24"/>
          <w:lang w:val="ru-RU"/>
        </w:rPr>
        <w:t xml:space="preserve">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proofErr w:type="gram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</w:t>
      </w:r>
      <w:proofErr w:type="gramEnd"/>
      <w:r w:rsidRPr="00A44C7E">
        <w:rPr>
          <w:bCs/>
          <w:sz w:val="24"/>
          <w:szCs w:val="24"/>
        </w:rPr>
        <w:t xml:space="preserve">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Кодекс чести судьи Республики </w:t>
      </w:r>
      <w:proofErr w:type="gramStart"/>
      <w:r w:rsidRPr="00A44C7E">
        <w:rPr>
          <w:rFonts w:eastAsia="Calibri"/>
          <w:sz w:val="24"/>
          <w:szCs w:val="24"/>
          <w:lang w:val="ru-RU" w:eastAsia="en-US"/>
        </w:rPr>
        <w:t>Беларусь :</w:t>
      </w:r>
      <w:proofErr w:type="gramEnd"/>
      <w:r w:rsidRPr="00A44C7E">
        <w:rPr>
          <w:rFonts w:eastAsia="Calibri"/>
          <w:sz w:val="24"/>
          <w:szCs w:val="24"/>
          <w:lang w:val="ru-RU" w:eastAsia="en-US"/>
        </w:rPr>
        <w:t xml:space="preserve"> принят на Первом съезде судей Республики Беларусь, 5 дек. 1997 г. //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Судовы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весн</w:t>
      </w:r>
      <w:r w:rsidRPr="00A44C7E">
        <w:rPr>
          <w:rFonts w:eastAsia="Calibri"/>
          <w:sz w:val="24"/>
          <w:szCs w:val="24"/>
          <w:lang w:eastAsia="en-US"/>
        </w:rPr>
        <w:t>i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>к. — 1998. — № 1. — С. 16—17.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Конституция Республики Беларусь 1994 </w:t>
      </w:r>
      <w:proofErr w:type="gramStart"/>
      <w:r w:rsidRPr="00A44C7E">
        <w:rPr>
          <w:bCs/>
          <w:sz w:val="24"/>
          <w:szCs w:val="24"/>
          <w:lang w:val="ru-RU"/>
        </w:rPr>
        <w:t>года :</w:t>
      </w:r>
      <w:proofErr w:type="gramEnd"/>
      <w:r w:rsidRPr="00A44C7E">
        <w:rPr>
          <w:bCs/>
          <w:sz w:val="24"/>
          <w:szCs w:val="24"/>
          <w:lang w:val="ru-RU"/>
        </w:rPr>
        <w:t xml:space="preserve"> с изм. и доп., принятыми на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референдумах 24 </w:t>
      </w:r>
      <w:proofErr w:type="spellStart"/>
      <w:r w:rsidRPr="00A44C7E">
        <w:rPr>
          <w:bCs/>
          <w:sz w:val="24"/>
          <w:szCs w:val="24"/>
          <w:lang w:val="ru-RU"/>
        </w:rPr>
        <w:t>нояб</w:t>
      </w:r>
      <w:proofErr w:type="spellEnd"/>
      <w:r w:rsidRPr="00A44C7E">
        <w:rPr>
          <w:bCs/>
          <w:sz w:val="24"/>
          <w:szCs w:val="24"/>
          <w:lang w:val="ru-RU"/>
        </w:rPr>
        <w:t xml:space="preserve">. 1996 г. и 17 окт. 2004 г. — 10-е изд., стер. — </w:t>
      </w:r>
      <w:proofErr w:type="gramStart"/>
      <w:r w:rsidRPr="00A44C7E">
        <w:rPr>
          <w:bCs/>
          <w:sz w:val="24"/>
          <w:szCs w:val="24"/>
          <w:lang w:val="ru-RU"/>
        </w:rPr>
        <w:t>Минск :</w:t>
      </w:r>
      <w:proofErr w:type="gramEnd"/>
      <w:r w:rsidRPr="00A44C7E">
        <w:rPr>
          <w:bCs/>
          <w:sz w:val="24"/>
          <w:szCs w:val="24"/>
          <w:lang w:val="ru-RU"/>
        </w:rPr>
        <w:t xml:space="preserve">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>, 2021. — 62 с.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О государственной защите судей, должностных лиц правоохранительных и контролирующих (надзорных) органов, сотрудников органа государственной охраны </w:t>
      </w:r>
      <w:r w:rsidRPr="00A44C7E">
        <w:rPr>
          <w:sz w:val="24"/>
          <w:szCs w:val="24"/>
          <w:lang w:val="ru-RU"/>
        </w:rPr>
        <w:t>[Электронный ресурс</w:t>
      </w:r>
      <w:proofErr w:type="gramStart"/>
      <w:r w:rsidRPr="00A44C7E">
        <w:rPr>
          <w:sz w:val="24"/>
          <w:szCs w:val="24"/>
          <w:lang w:val="ru-RU"/>
        </w:rPr>
        <w:t xml:space="preserve">] </w:t>
      </w:r>
      <w:r w:rsidRPr="00A44C7E">
        <w:rPr>
          <w:bCs/>
          <w:sz w:val="24"/>
          <w:szCs w:val="24"/>
          <w:lang w:val="ru-RU"/>
        </w:rPr>
        <w:t>:</w:t>
      </w:r>
      <w:proofErr w:type="gramEnd"/>
      <w:r w:rsidRPr="00A44C7E">
        <w:rPr>
          <w:bCs/>
          <w:sz w:val="24"/>
          <w:szCs w:val="24"/>
          <w:lang w:val="ru-RU"/>
        </w:rPr>
        <w:t xml:space="preserve"> </w:t>
      </w:r>
      <w:r w:rsidRPr="00A44C7E">
        <w:rPr>
          <w:bCs/>
          <w:spacing w:val="-2"/>
          <w:sz w:val="24"/>
          <w:szCs w:val="24"/>
          <w:lang w:val="ru-RU"/>
        </w:rPr>
        <w:t xml:space="preserve">Закон </w:t>
      </w:r>
      <w:proofErr w:type="spellStart"/>
      <w:r w:rsidRPr="00A44C7E">
        <w:rPr>
          <w:bCs/>
          <w:spacing w:val="-2"/>
          <w:sz w:val="24"/>
          <w:szCs w:val="24"/>
          <w:lang w:val="ru-RU"/>
        </w:rPr>
        <w:t>Респ</w:t>
      </w:r>
      <w:proofErr w:type="spellEnd"/>
      <w:r w:rsidRPr="00A44C7E">
        <w:rPr>
          <w:bCs/>
          <w:spacing w:val="-2"/>
          <w:sz w:val="24"/>
          <w:szCs w:val="24"/>
          <w:lang w:val="ru-RU"/>
        </w:rPr>
        <w:t xml:space="preserve">. Беларусь, 13 дек. </w:t>
      </w:r>
      <w:smartTag w:uri="urn:schemas-microsoft-com:office:smarttags" w:element="metricconverter">
        <w:smartTagPr>
          <w:attr w:name="ProductID" w:val="1999 г"/>
        </w:smartTagPr>
        <w:r w:rsidRPr="00A44C7E">
          <w:rPr>
            <w:bCs/>
            <w:spacing w:val="-2"/>
            <w:sz w:val="24"/>
            <w:szCs w:val="24"/>
            <w:lang w:val="ru-RU"/>
          </w:rPr>
          <w:t>1999 г</w:t>
        </w:r>
      </w:smartTag>
      <w:r w:rsidRPr="00A44C7E">
        <w:rPr>
          <w:bCs/>
          <w:spacing w:val="-2"/>
          <w:sz w:val="24"/>
          <w:szCs w:val="24"/>
          <w:lang w:val="ru-RU"/>
        </w:rPr>
        <w:t xml:space="preserve">., № 340—З </w:t>
      </w:r>
      <w:r w:rsidRPr="00A44C7E">
        <w:rPr>
          <w:sz w:val="24"/>
          <w:szCs w:val="24"/>
          <w:lang w:val="ru-RU"/>
        </w:rPr>
        <w:t xml:space="preserve">// Эталон Беларусь / Нац. центр правовой </w:t>
      </w:r>
      <w:proofErr w:type="spellStart"/>
      <w:r w:rsidRPr="00A44C7E">
        <w:rPr>
          <w:sz w:val="24"/>
          <w:szCs w:val="24"/>
          <w:lang w:val="ru-RU"/>
        </w:rPr>
        <w:t>информ</w:t>
      </w:r>
      <w:proofErr w:type="spellEnd"/>
      <w:r w:rsidRPr="00A44C7E">
        <w:rPr>
          <w:sz w:val="24"/>
          <w:szCs w:val="24"/>
          <w:lang w:val="ru-RU"/>
        </w:rPr>
        <w:t xml:space="preserve">. </w:t>
      </w:r>
      <w:proofErr w:type="spellStart"/>
      <w:r w:rsidRPr="00A44C7E">
        <w:rPr>
          <w:sz w:val="24"/>
          <w:szCs w:val="24"/>
        </w:rPr>
        <w:t>Респ</w:t>
      </w:r>
      <w:proofErr w:type="spellEnd"/>
      <w:r w:rsidRPr="00A44C7E">
        <w:rPr>
          <w:sz w:val="24"/>
          <w:szCs w:val="24"/>
        </w:rPr>
        <w:t xml:space="preserve">. </w:t>
      </w:r>
      <w:proofErr w:type="spellStart"/>
      <w:r w:rsidRPr="00A44C7E">
        <w:rPr>
          <w:sz w:val="24"/>
          <w:szCs w:val="24"/>
        </w:rPr>
        <w:t>Беларусь</w:t>
      </w:r>
      <w:proofErr w:type="spellEnd"/>
      <w:r w:rsidRPr="00A44C7E">
        <w:rPr>
          <w:sz w:val="24"/>
          <w:szCs w:val="24"/>
        </w:rPr>
        <w:t xml:space="preserve">. — </w:t>
      </w:r>
      <w:proofErr w:type="spellStart"/>
      <w:proofErr w:type="gramStart"/>
      <w:r w:rsidRPr="00A44C7E">
        <w:rPr>
          <w:sz w:val="24"/>
          <w:szCs w:val="24"/>
        </w:rPr>
        <w:t>Минск</w:t>
      </w:r>
      <w:proofErr w:type="spellEnd"/>
      <w:r w:rsidRPr="00A44C7E">
        <w:rPr>
          <w:sz w:val="24"/>
          <w:szCs w:val="24"/>
        </w:rPr>
        <w:t xml:space="preserve"> </w:t>
      </w:r>
      <w:r w:rsidRPr="00A44C7E">
        <w:rPr>
          <w:bCs/>
          <w:sz w:val="24"/>
          <w:szCs w:val="24"/>
        </w:rPr>
        <w:t>:</w:t>
      </w:r>
      <w:proofErr w:type="gramEnd"/>
      <w:r w:rsidRPr="00A44C7E">
        <w:rPr>
          <w:bCs/>
          <w:sz w:val="24"/>
          <w:szCs w:val="24"/>
        </w:rPr>
        <w:t xml:space="preserve"> [б. и.]</w:t>
      </w:r>
      <w:r w:rsidRPr="00A44C7E">
        <w:rPr>
          <w:sz w:val="24"/>
          <w:szCs w:val="24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О государственной службе в Республике Беларусь [Электронный ресурс] : Закон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>. Бе</w:t>
      </w:r>
      <w:r w:rsidRPr="00A44C7E">
        <w:rPr>
          <w:bCs/>
          <w:spacing w:val="-4"/>
          <w:sz w:val="24"/>
          <w:szCs w:val="24"/>
          <w:lang w:val="ru-RU"/>
        </w:rPr>
        <w:t xml:space="preserve">ларусь, 14 июня 2003 г., № 204-З // Эталон-Беларусь / Нац. центр правовой </w:t>
      </w:r>
      <w:proofErr w:type="spellStart"/>
      <w:r w:rsidRPr="00A44C7E">
        <w:rPr>
          <w:bCs/>
          <w:spacing w:val="-4"/>
          <w:sz w:val="24"/>
          <w:szCs w:val="24"/>
          <w:lang w:val="ru-RU"/>
        </w:rPr>
        <w:t>информ</w:t>
      </w:r>
      <w:proofErr w:type="spellEnd"/>
      <w:r w:rsidRPr="00A44C7E">
        <w:rPr>
          <w:bCs/>
          <w:spacing w:val="-4"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pacing w:val="-4"/>
          <w:sz w:val="24"/>
          <w:szCs w:val="24"/>
        </w:rPr>
        <w:t>Респ</w:t>
      </w:r>
      <w:proofErr w:type="spellEnd"/>
      <w:r w:rsidRPr="00A44C7E">
        <w:rPr>
          <w:bCs/>
          <w:spacing w:val="-4"/>
          <w:sz w:val="24"/>
          <w:szCs w:val="24"/>
        </w:rPr>
        <w:t xml:space="preserve">. </w:t>
      </w:r>
      <w:proofErr w:type="spellStart"/>
      <w:r w:rsidRPr="00A44C7E">
        <w:rPr>
          <w:bCs/>
          <w:spacing w:val="-4"/>
          <w:sz w:val="24"/>
          <w:szCs w:val="24"/>
        </w:rPr>
        <w:t>Беларусь</w:t>
      </w:r>
      <w:proofErr w:type="spellEnd"/>
      <w:r w:rsidRPr="00A44C7E">
        <w:rPr>
          <w:bCs/>
          <w:spacing w:val="-4"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896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bCs/>
          <w:sz w:val="24"/>
          <w:szCs w:val="24"/>
          <w:lang w:val="ru-RU" w:eastAsia="en-US"/>
        </w:rPr>
        <w:t xml:space="preserve">О Конституционном судопроизводстве </w:t>
      </w:r>
      <w:r w:rsidRPr="00A44C7E">
        <w:rPr>
          <w:rFonts w:eastAsia="Calibri"/>
          <w:sz w:val="24"/>
          <w:szCs w:val="24"/>
          <w:lang w:val="ru-RU" w:eastAsia="en-US"/>
        </w:rPr>
        <w:t xml:space="preserve">[Электронный ресурс] </w:t>
      </w:r>
      <w:r w:rsidRPr="00A44C7E">
        <w:rPr>
          <w:rFonts w:eastAsia="Calibri"/>
          <w:bCs/>
          <w:sz w:val="24"/>
          <w:szCs w:val="24"/>
          <w:lang w:val="ru-RU" w:eastAsia="en-US"/>
        </w:rPr>
        <w:t xml:space="preserve">: Закон </w:t>
      </w:r>
      <w:proofErr w:type="spellStart"/>
      <w:r w:rsidRPr="00A44C7E">
        <w:rPr>
          <w:rFonts w:eastAsia="Calibri"/>
          <w:bCs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bCs/>
          <w:sz w:val="24"/>
          <w:szCs w:val="24"/>
          <w:lang w:val="ru-RU" w:eastAsia="en-US"/>
        </w:rPr>
        <w:t xml:space="preserve">. Беларусь, 8 янв. </w:t>
      </w:r>
      <w:smartTag w:uri="urn:schemas-microsoft-com:office:smarttags" w:element="metricconverter">
        <w:smartTagPr>
          <w:attr w:name="ProductID" w:val="2014 г"/>
        </w:smartTagPr>
        <w:r w:rsidRPr="00A44C7E">
          <w:rPr>
            <w:rFonts w:eastAsia="Calibri"/>
            <w:bCs/>
            <w:sz w:val="24"/>
            <w:szCs w:val="24"/>
            <w:lang w:val="ru-RU" w:eastAsia="en-US"/>
          </w:rPr>
          <w:t>2014 г</w:t>
        </w:r>
      </w:smartTag>
      <w:r w:rsidRPr="00A44C7E">
        <w:rPr>
          <w:rFonts w:eastAsia="Calibri"/>
          <w:bCs/>
          <w:sz w:val="24"/>
          <w:szCs w:val="24"/>
          <w:lang w:val="ru-RU" w:eastAsia="en-US"/>
        </w:rPr>
        <w:t>., № 124—</w:t>
      </w:r>
      <w:r w:rsidRPr="00A44C7E">
        <w:rPr>
          <w:rFonts w:eastAsia="Calibri"/>
          <w:sz w:val="24"/>
          <w:szCs w:val="24"/>
          <w:lang w:val="ru-RU" w:eastAsia="en-US"/>
        </w:rPr>
        <w:t>З</w:t>
      </w:r>
      <w:r w:rsidRPr="00A44C7E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A44C7E">
        <w:rPr>
          <w:rFonts w:eastAsia="Calibri"/>
          <w:sz w:val="24"/>
          <w:szCs w:val="24"/>
          <w:lang w:val="ru-RU" w:eastAsia="en-US"/>
        </w:rPr>
        <w:t xml:space="preserve">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некоторых вопросах деятельности судов Республики Беларусь [Электронный ресурс] : Указ Президента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29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нояб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2013 г., № 529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некоторых вопросах совершенствования организации исполнения судебных постановлений и иных исполнительных документов [Электронный ресурс] : Указ Президента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lastRenderedPageBreak/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29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нояб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2013 г., № 530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нотариате и нотариальной деятельности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18 июля 2004 г., № 305-З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прокуратуре Республики Беларусь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8 мая 2007 г., № 220-З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Следственном комитете Республики Беларусь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>. Бе</w:t>
      </w:r>
      <w:r w:rsidRPr="00A44C7E">
        <w:rPr>
          <w:rFonts w:eastAsia="Calibri"/>
          <w:spacing w:val="-4"/>
          <w:sz w:val="24"/>
          <w:szCs w:val="24"/>
          <w:lang w:val="ru-RU" w:eastAsia="en-US"/>
        </w:rPr>
        <w:t xml:space="preserve">ларусь, 13 июля 2012 г., № 403-3 // Эталон-Беларусь / Нац. центр правовой </w:t>
      </w:r>
      <w:proofErr w:type="spellStart"/>
      <w:r w:rsidRPr="00A44C7E">
        <w:rPr>
          <w:rFonts w:eastAsia="Calibri"/>
          <w:spacing w:val="-4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pacing w:val="-4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pacing w:val="-4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pacing w:val="-4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pacing w:val="-4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pacing w:val="-4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>О специализированной юридической консультации «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Белинюрколлегия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» [Электронный ресурс] : Указ Президента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12 сент. 2012, № 405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Беларусь. — Минск </w:t>
      </w:r>
      <w:r w:rsidRPr="00A44C7E">
        <w:rPr>
          <w:rFonts w:eastAsia="Calibri"/>
          <w:bCs/>
          <w:sz w:val="24"/>
          <w:szCs w:val="24"/>
          <w:lang w:val="ru-RU" w:eastAsia="en-US"/>
        </w:rPr>
        <w:t>: [б. и.]</w:t>
      </w:r>
      <w:r w:rsidRPr="00A44C7E">
        <w:rPr>
          <w:rFonts w:eastAsia="Calibri"/>
          <w:sz w:val="24"/>
          <w:szCs w:val="24"/>
          <w:lang w:val="ru-RU"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Об адвокатуре и адвокатской деятельности в Республике Беларусь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30 дек. 2011 г., № 334-3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Об оперативно-розыскной деятельности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>. Беларусь, 9 июля 1999</w:t>
      </w:r>
      <w:r w:rsidRPr="00A44C7E">
        <w:rPr>
          <w:rFonts w:eastAsia="Calibri"/>
          <w:sz w:val="24"/>
          <w:szCs w:val="24"/>
          <w:lang w:eastAsia="en-US"/>
        </w:rPr>
        <w:t> </w:t>
      </w:r>
      <w:r w:rsidRPr="00A44C7E">
        <w:rPr>
          <w:rFonts w:eastAsia="Calibri"/>
          <w:sz w:val="24"/>
          <w:szCs w:val="24"/>
          <w:lang w:val="ru-RU" w:eastAsia="en-US"/>
        </w:rPr>
        <w:t xml:space="preserve">г., № 289-З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Об органах внутренних дел Республики Беларусь [Электронный ресурс]: Закон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r w:rsidRPr="00A44C7E">
        <w:rPr>
          <w:bCs/>
          <w:spacing w:val="-4"/>
          <w:sz w:val="24"/>
          <w:szCs w:val="24"/>
          <w:lang w:val="ru-RU"/>
        </w:rPr>
        <w:t>Беларусь, 17</w:t>
      </w:r>
      <w:r w:rsidRPr="00A44C7E">
        <w:rPr>
          <w:bCs/>
          <w:spacing w:val="-4"/>
          <w:sz w:val="24"/>
          <w:szCs w:val="24"/>
        </w:rPr>
        <w:t> </w:t>
      </w:r>
      <w:r w:rsidRPr="00A44C7E">
        <w:rPr>
          <w:bCs/>
          <w:spacing w:val="-4"/>
          <w:sz w:val="24"/>
          <w:szCs w:val="24"/>
          <w:lang w:val="ru-RU"/>
        </w:rPr>
        <w:t>июля 2007 г., №</w:t>
      </w:r>
      <w:r w:rsidRPr="00A44C7E">
        <w:rPr>
          <w:bCs/>
          <w:spacing w:val="-4"/>
          <w:sz w:val="24"/>
          <w:szCs w:val="24"/>
        </w:rPr>
        <w:t> </w:t>
      </w:r>
      <w:r w:rsidRPr="00A44C7E">
        <w:rPr>
          <w:bCs/>
          <w:spacing w:val="-4"/>
          <w:sz w:val="24"/>
          <w:szCs w:val="24"/>
          <w:lang w:val="ru-RU"/>
        </w:rPr>
        <w:t xml:space="preserve">263-3 // Эталон-Беларусь / Нац. центр правовой </w:t>
      </w:r>
      <w:proofErr w:type="spellStart"/>
      <w:r w:rsidRPr="00A44C7E">
        <w:rPr>
          <w:bCs/>
          <w:spacing w:val="-4"/>
          <w:sz w:val="24"/>
          <w:szCs w:val="24"/>
          <w:lang w:val="ru-RU"/>
        </w:rPr>
        <w:t>информ</w:t>
      </w:r>
      <w:proofErr w:type="spellEnd"/>
      <w:r w:rsidRPr="00A44C7E">
        <w:rPr>
          <w:bCs/>
          <w:spacing w:val="-4"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pacing w:val="-4"/>
          <w:sz w:val="24"/>
          <w:szCs w:val="24"/>
          <w:lang w:val="ru-RU"/>
        </w:rPr>
        <w:t>Респ</w:t>
      </w:r>
      <w:proofErr w:type="spellEnd"/>
      <w:r w:rsidRPr="00A44C7E">
        <w:rPr>
          <w:bCs/>
          <w:spacing w:val="-4"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pacing w:val="-4"/>
          <w:sz w:val="24"/>
          <w:szCs w:val="24"/>
        </w:rPr>
        <w:t>Беларусь</w:t>
      </w:r>
      <w:proofErr w:type="spellEnd"/>
      <w:r w:rsidRPr="00A44C7E">
        <w:rPr>
          <w:bCs/>
          <w:spacing w:val="-4"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Об органах государственной безопасности Республики Беларусь [Электронный ресурс] : Закон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Беларусь, 10 июля 2012 г., № 390-З 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Об органах финансовых расследований Комитета государственного контроля Республики Беларусь [Электронный ресурс] : Закон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Беларусь, 16 июля 2008 г., № 414-З 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Положение о Министерстве юстиции Республики Беларусь </w:t>
      </w:r>
      <w:r w:rsidRPr="00A44C7E">
        <w:rPr>
          <w:rFonts w:eastAsia="Calibri"/>
          <w:bCs/>
          <w:sz w:val="24"/>
          <w:szCs w:val="24"/>
          <w:lang w:val="ru-RU" w:eastAsia="en-US"/>
        </w:rPr>
        <w:t xml:space="preserve">[Электронный ресурс] </w:t>
      </w:r>
      <w:r w:rsidRPr="00A44C7E">
        <w:rPr>
          <w:rFonts w:eastAsia="Calibri"/>
          <w:sz w:val="24"/>
          <w:szCs w:val="24"/>
          <w:lang w:val="ru-RU" w:eastAsia="en-US"/>
        </w:rPr>
        <w:t xml:space="preserve">: утв. постановлением Совета Министров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31 окт. 2001 г., № 1605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[б. и.]</w:t>
      </w:r>
      <w:r w:rsidRPr="00A44C7E">
        <w:rPr>
          <w:rFonts w:eastAsia="Calibri"/>
          <w:sz w:val="24"/>
          <w:szCs w:val="24"/>
          <w:lang w:eastAsia="en-US"/>
        </w:rPr>
        <w:t>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Правила профессиональной этики адвоката [Электронный ресурс] : утв. постановлением Министерства юстиции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Беларусь, 6 февр. 2012 г., № 39 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bCs/>
          <w:sz w:val="24"/>
          <w:szCs w:val="24"/>
          <w:lang w:val="ru-RU"/>
        </w:rPr>
        <w:t xml:space="preserve">Правила профессиональной этики нотариуса [Электронный ресурс]: утв. постановлением Министерства юстиции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Беларусь, 16 ноября 2004 г., № 37 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  <w:lang w:val="ru-RU"/>
        </w:rPr>
        <w:t>Респ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sz w:val="24"/>
          <w:szCs w:val="24"/>
          <w:lang w:val="x-none"/>
        </w:rPr>
        <w:t>Процессуально-исполнительный кодекс Республики Беларусь об административных правонарушениях</w:t>
      </w:r>
      <w:r w:rsidRPr="00A44C7E">
        <w:rPr>
          <w:sz w:val="24"/>
          <w:szCs w:val="24"/>
          <w:lang w:val="ru-RU"/>
        </w:rPr>
        <w:t xml:space="preserve"> </w:t>
      </w:r>
      <w:r w:rsidRPr="00A44C7E">
        <w:rPr>
          <w:bCs/>
          <w:sz w:val="24"/>
          <w:szCs w:val="24"/>
          <w:lang w:val="ru-RU"/>
        </w:rPr>
        <w:t xml:space="preserve">[Электронный ресурс] </w:t>
      </w:r>
      <w:r w:rsidRPr="00A44C7E">
        <w:rPr>
          <w:sz w:val="24"/>
          <w:szCs w:val="24"/>
          <w:lang w:val="ru-RU"/>
        </w:rPr>
        <w:t xml:space="preserve">: 20 дек. 2006 г., № 194-З : принят Палатой представителей 9 </w:t>
      </w:r>
      <w:proofErr w:type="spellStart"/>
      <w:r w:rsidRPr="00A44C7E">
        <w:rPr>
          <w:sz w:val="24"/>
          <w:szCs w:val="24"/>
          <w:lang w:val="ru-RU"/>
        </w:rPr>
        <w:t>нояб</w:t>
      </w:r>
      <w:proofErr w:type="spellEnd"/>
      <w:r w:rsidRPr="00A44C7E">
        <w:rPr>
          <w:sz w:val="24"/>
          <w:szCs w:val="24"/>
          <w:lang w:val="ru-RU"/>
        </w:rPr>
        <w:t xml:space="preserve">. 2006 г.: </w:t>
      </w:r>
      <w:proofErr w:type="spellStart"/>
      <w:r w:rsidRPr="00A44C7E">
        <w:rPr>
          <w:sz w:val="24"/>
          <w:szCs w:val="24"/>
          <w:lang w:val="ru-RU"/>
        </w:rPr>
        <w:t>одобр</w:t>
      </w:r>
      <w:proofErr w:type="spellEnd"/>
      <w:r w:rsidRPr="00A44C7E">
        <w:rPr>
          <w:sz w:val="24"/>
          <w:szCs w:val="24"/>
          <w:lang w:val="ru-RU"/>
        </w:rPr>
        <w:t xml:space="preserve">. Советом </w:t>
      </w:r>
      <w:proofErr w:type="spellStart"/>
      <w:r w:rsidRPr="00A44C7E">
        <w:rPr>
          <w:sz w:val="24"/>
          <w:szCs w:val="24"/>
          <w:lang w:val="ru-RU"/>
        </w:rPr>
        <w:t>Респ</w:t>
      </w:r>
      <w:proofErr w:type="spellEnd"/>
      <w:r w:rsidRPr="00A44C7E">
        <w:rPr>
          <w:sz w:val="24"/>
          <w:szCs w:val="24"/>
          <w:lang w:val="ru-RU"/>
        </w:rPr>
        <w:t xml:space="preserve">. 1 дек. 2006 г. </w:t>
      </w:r>
      <w:r w:rsidRPr="00A44C7E">
        <w:rPr>
          <w:bCs/>
          <w:sz w:val="24"/>
          <w:szCs w:val="24"/>
          <w:lang w:val="ru-RU"/>
        </w:rPr>
        <w:t xml:space="preserve">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Уголовно-процессуальный кодекс Республики Беларусь [Электронный ресурс] : 16 июля 1999 г., № 295—З : принят Палатой представителей 24 июня 1999 г.: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одобр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Советом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30 июня 1999 г. // </w:t>
      </w:r>
      <w:r w:rsidRPr="00A44C7E">
        <w:rPr>
          <w:rFonts w:eastAsia="Calibri"/>
          <w:bCs/>
          <w:sz w:val="24"/>
          <w:szCs w:val="24"/>
          <w:lang w:val="ru-RU" w:eastAsia="en-US"/>
        </w:rPr>
        <w:t xml:space="preserve">Эталон-Беларусь / Нац. центр правовой </w:t>
      </w:r>
      <w:proofErr w:type="spellStart"/>
      <w:r w:rsidRPr="00A44C7E">
        <w:rPr>
          <w:rFonts w:eastAsia="Calibri"/>
          <w:bCs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bCs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bCs/>
          <w:sz w:val="24"/>
          <w:szCs w:val="24"/>
          <w:lang w:eastAsia="en-US"/>
        </w:rPr>
        <w:t>Респ</w:t>
      </w:r>
      <w:proofErr w:type="spellEnd"/>
      <w:r w:rsidRPr="00A44C7E">
        <w:rPr>
          <w:rFonts w:eastAsia="Calibri"/>
          <w:bCs/>
          <w:sz w:val="24"/>
          <w:szCs w:val="24"/>
          <w:lang w:eastAsia="en-US"/>
        </w:rPr>
        <w:t xml:space="preserve">. </w:t>
      </w:r>
      <w:proofErr w:type="spellStart"/>
      <w:r w:rsidRPr="00A44C7E">
        <w:rPr>
          <w:rFonts w:eastAsia="Calibri"/>
          <w:bCs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bCs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bCs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bCs/>
          <w:sz w:val="24"/>
          <w:szCs w:val="24"/>
          <w:lang w:eastAsia="en-US"/>
        </w:rPr>
        <w:t xml:space="preserve"> : [б. и.], 2021.</w:t>
      </w:r>
    </w:p>
    <w:p w:rsidR="005464C6" w:rsidRPr="00A44C7E" w:rsidRDefault="005464C6" w:rsidP="005464C6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40"/>
        <w:contextualSpacing/>
        <w:jc w:val="both"/>
        <w:textAlignment w:val="baseline"/>
        <w:rPr>
          <w:bCs/>
          <w:sz w:val="24"/>
          <w:szCs w:val="24"/>
        </w:rPr>
      </w:pPr>
      <w:r w:rsidRPr="00A44C7E">
        <w:rPr>
          <w:sz w:val="24"/>
          <w:szCs w:val="24"/>
          <w:lang w:val="ru-RU"/>
        </w:rPr>
        <w:t xml:space="preserve">Хозяйственный процессуальный кодекс Республики Беларусь [Электронный ресурс] : 15 дек. 1998 г., № 219—З : принят Палатой представителей 11 </w:t>
      </w:r>
      <w:proofErr w:type="spellStart"/>
      <w:r w:rsidRPr="00A44C7E">
        <w:rPr>
          <w:sz w:val="24"/>
          <w:szCs w:val="24"/>
          <w:lang w:val="ru-RU"/>
        </w:rPr>
        <w:t>нояб</w:t>
      </w:r>
      <w:proofErr w:type="spellEnd"/>
      <w:r w:rsidRPr="00A44C7E">
        <w:rPr>
          <w:sz w:val="24"/>
          <w:szCs w:val="24"/>
          <w:lang w:val="ru-RU"/>
        </w:rPr>
        <w:t xml:space="preserve">. 1998 г.: </w:t>
      </w:r>
      <w:proofErr w:type="spellStart"/>
      <w:r w:rsidRPr="00A44C7E">
        <w:rPr>
          <w:sz w:val="24"/>
          <w:szCs w:val="24"/>
          <w:lang w:val="ru-RU"/>
        </w:rPr>
        <w:t>одобр</w:t>
      </w:r>
      <w:proofErr w:type="spellEnd"/>
      <w:r w:rsidRPr="00A44C7E">
        <w:rPr>
          <w:sz w:val="24"/>
          <w:szCs w:val="24"/>
          <w:lang w:val="ru-RU"/>
        </w:rPr>
        <w:t xml:space="preserve">. Советом </w:t>
      </w:r>
      <w:proofErr w:type="spellStart"/>
      <w:r w:rsidRPr="00A44C7E">
        <w:rPr>
          <w:sz w:val="24"/>
          <w:szCs w:val="24"/>
          <w:lang w:val="ru-RU"/>
        </w:rPr>
        <w:t>Респ</w:t>
      </w:r>
      <w:proofErr w:type="spellEnd"/>
      <w:r w:rsidRPr="00A44C7E">
        <w:rPr>
          <w:sz w:val="24"/>
          <w:szCs w:val="24"/>
          <w:lang w:val="ru-RU"/>
        </w:rPr>
        <w:t xml:space="preserve">. 26 </w:t>
      </w:r>
      <w:proofErr w:type="spellStart"/>
      <w:r w:rsidRPr="00A44C7E">
        <w:rPr>
          <w:sz w:val="24"/>
          <w:szCs w:val="24"/>
          <w:lang w:val="ru-RU"/>
        </w:rPr>
        <w:lastRenderedPageBreak/>
        <w:t>нояб</w:t>
      </w:r>
      <w:proofErr w:type="spellEnd"/>
      <w:r w:rsidRPr="00A44C7E">
        <w:rPr>
          <w:sz w:val="24"/>
          <w:szCs w:val="24"/>
          <w:lang w:val="ru-RU"/>
        </w:rPr>
        <w:t xml:space="preserve">. 1998 г. </w:t>
      </w:r>
      <w:r w:rsidRPr="00A44C7E">
        <w:rPr>
          <w:bCs/>
          <w:sz w:val="24"/>
          <w:szCs w:val="24"/>
          <w:lang w:val="ru-RU"/>
        </w:rPr>
        <w:t xml:space="preserve">// Эталон-Беларусь / Нац. центр правовой </w:t>
      </w:r>
      <w:proofErr w:type="spellStart"/>
      <w:r w:rsidRPr="00A44C7E">
        <w:rPr>
          <w:bCs/>
          <w:sz w:val="24"/>
          <w:szCs w:val="24"/>
          <w:lang w:val="ru-RU"/>
        </w:rPr>
        <w:t>информ</w:t>
      </w:r>
      <w:proofErr w:type="spellEnd"/>
      <w:r w:rsidRPr="00A44C7E">
        <w:rPr>
          <w:bCs/>
          <w:sz w:val="24"/>
          <w:szCs w:val="24"/>
          <w:lang w:val="ru-RU"/>
        </w:rPr>
        <w:t xml:space="preserve">. </w:t>
      </w:r>
      <w:proofErr w:type="spellStart"/>
      <w:r w:rsidRPr="00A44C7E">
        <w:rPr>
          <w:bCs/>
          <w:sz w:val="24"/>
          <w:szCs w:val="24"/>
        </w:rPr>
        <w:t>Респ</w:t>
      </w:r>
      <w:proofErr w:type="spellEnd"/>
      <w:r w:rsidRPr="00A44C7E">
        <w:rPr>
          <w:bCs/>
          <w:sz w:val="24"/>
          <w:szCs w:val="24"/>
        </w:rPr>
        <w:t xml:space="preserve">. </w:t>
      </w:r>
      <w:proofErr w:type="spellStart"/>
      <w:r w:rsidRPr="00A44C7E">
        <w:rPr>
          <w:bCs/>
          <w:sz w:val="24"/>
          <w:szCs w:val="24"/>
        </w:rPr>
        <w:t>Беларусь</w:t>
      </w:r>
      <w:proofErr w:type="spellEnd"/>
      <w:r w:rsidRPr="00A44C7E">
        <w:rPr>
          <w:bCs/>
          <w:sz w:val="24"/>
          <w:szCs w:val="24"/>
        </w:rPr>
        <w:t xml:space="preserve">. — </w:t>
      </w:r>
      <w:proofErr w:type="spellStart"/>
      <w:r w:rsidRPr="00A44C7E">
        <w:rPr>
          <w:bCs/>
          <w:sz w:val="24"/>
          <w:szCs w:val="24"/>
        </w:rPr>
        <w:t>Минск</w:t>
      </w:r>
      <w:proofErr w:type="spellEnd"/>
      <w:r w:rsidRPr="00A44C7E">
        <w:rPr>
          <w:bCs/>
          <w:sz w:val="24"/>
          <w:szCs w:val="24"/>
        </w:rPr>
        <w:t xml:space="preserve"> : [б. и.], 2021.</w:t>
      </w:r>
    </w:p>
    <w:p w:rsidR="00DE4264" w:rsidRPr="00A44C7E" w:rsidRDefault="00DE4264" w:rsidP="00DE4264">
      <w:pPr>
        <w:numPr>
          <w:ilvl w:val="0"/>
          <w:numId w:val="27"/>
        </w:numPr>
        <w:tabs>
          <w:tab w:val="clear" w:pos="720"/>
          <w:tab w:val="num" w:pos="0"/>
          <w:tab w:val="num" w:pos="502"/>
          <w:tab w:val="left" w:pos="709"/>
          <w:tab w:val="left" w:pos="851"/>
          <w:tab w:val="left" w:pos="1134"/>
        </w:tabs>
        <w:ind w:left="0" w:firstLine="3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A44C7E">
        <w:rPr>
          <w:rFonts w:eastAsia="Calibri"/>
          <w:sz w:val="24"/>
          <w:szCs w:val="24"/>
          <w:lang w:val="ru-RU" w:eastAsia="en-US"/>
        </w:rPr>
        <w:t xml:space="preserve">О Всебелорусском народном собрании [Электронный ресурс] : Закон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Беларусь, 07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февр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 2023 г., № 248-3 // Эталон-Беларусь / Нац. центр правовой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информ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val="ru-RU" w:eastAsia="en-US"/>
        </w:rPr>
        <w:t>Респ</w:t>
      </w:r>
      <w:proofErr w:type="spellEnd"/>
      <w:r w:rsidRPr="00A44C7E">
        <w:rPr>
          <w:rFonts w:eastAsia="Calibri"/>
          <w:sz w:val="24"/>
          <w:szCs w:val="24"/>
          <w:lang w:val="ru-RU" w:eastAsia="en-US"/>
        </w:rPr>
        <w:t xml:space="preserve">.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Беларусь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. — </w:t>
      </w:r>
      <w:proofErr w:type="spellStart"/>
      <w:r w:rsidRPr="00A44C7E">
        <w:rPr>
          <w:rFonts w:eastAsia="Calibri"/>
          <w:sz w:val="24"/>
          <w:szCs w:val="24"/>
          <w:lang w:eastAsia="en-US"/>
        </w:rPr>
        <w:t>Минск</w:t>
      </w:r>
      <w:proofErr w:type="spellEnd"/>
      <w:r w:rsidRPr="00A44C7E">
        <w:rPr>
          <w:rFonts w:eastAsia="Calibri"/>
          <w:sz w:val="24"/>
          <w:szCs w:val="24"/>
          <w:lang w:eastAsia="en-US"/>
        </w:rPr>
        <w:t xml:space="preserve"> </w:t>
      </w:r>
      <w:r w:rsidRPr="00A44C7E">
        <w:rPr>
          <w:rFonts w:eastAsia="Calibri"/>
          <w:bCs/>
          <w:sz w:val="24"/>
          <w:szCs w:val="24"/>
          <w:lang w:eastAsia="en-US"/>
        </w:rPr>
        <w:t>: [</w:t>
      </w:r>
      <w:r w:rsidRPr="00A44C7E">
        <w:rPr>
          <w:rFonts w:eastAsia="Calibri"/>
          <w:bCs/>
          <w:sz w:val="24"/>
          <w:szCs w:val="24"/>
          <w:lang w:val="ru-RU" w:eastAsia="en-US"/>
        </w:rPr>
        <w:t>Н12300248</w:t>
      </w:r>
      <w:r w:rsidRPr="00A44C7E">
        <w:rPr>
          <w:rFonts w:eastAsia="Calibri"/>
          <w:bCs/>
          <w:sz w:val="24"/>
          <w:szCs w:val="24"/>
          <w:lang w:eastAsia="en-US"/>
        </w:rPr>
        <w:t>]</w:t>
      </w:r>
      <w:r w:rsidRPr="00A44C7E">
        <w:rPr>
          <w:rFonts w:eastAsia="Calibri"/>
          <w:sz w:val="24"/>
          <w:szCs w:val="24"/>
          <w:lang w:eastAsia="en-US"/>
        </w:rPr>
        <w:t>, 2023.</w:t>
      </w:r>
    </w:p>
    <w:p w:rsidR="0080443A" w:rsidRPr="00A44C7E" w:rsidRDefault="0080443A" w:rsidP="0080443A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  <w:lang w:val="ru-RU"/>
        </w:rPr>
      </w:pPr>
      <w:r w:rsidRPr="00A44C7E">
        <w:rPr>
          <w:b/>
          <w:bCs/>
          <w:sz w:val="24"/>
          <w:szCs w:val="24"/>
          <w:lang w:val="ru-RU"/>
        </w:rPr>
        <w:t xml:space="preserve">Дополнительные </w:t>
      </w:r>
      <w:r w:rsidRPr="00A44C7E">
        <w:rPr>
          <w:b/>
          <w:sz w:val="24"/>
          <w:szCs w:val="24"/>
          <w:lang w:val="ru-RU"/>
        </w:rPr>
        <w:t>учебные издания</w:t>
      </w:r>
    </w:p>
    <w:p w:rsidR="0080443A" w:rsidRPr="00A44C7E" w:rsidRDefault="0080443A" w:rsidP="0080443A">
      <w:pPr>
        <w:pStyle w:val="23"/>
        <w:tabs>
          <w:tab w:val="left" w:pos="540"/>
          <w:tab w:val="left" w:pos="720"/>
          <w:tab w:val="left" w:pos="900"/>
          <w:tab w:val="left" w:pos="1134"/>
        </w:tabs>
        <w:rPr>
          <w:b/>
          <w:bCs/>
          <w:sz w:val="24"/>
          <w:szCs w:val="24"/>
        </w:rPr>
      </w:pPr>
    </w:p>
    <w:p w:rsidR="005464C6" w:rsidRPr="00A44C7E" w:rsidRDefault="005464C6" w:rsidP="005464C6">
      <w:pPr>
        <w:pStyle w:val="af9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C7E">
        <w:rPr>
          <w:rFonts w:ascii="Times New Roman" w:hAnsi="Times New Roman"/>
          <w:sz w:val="24"/>
          <w:szCs w:val="24"/>
        </w:rPr>
        <w:t>Акчурин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,  А. В., </w:t>
      </w:r>
      <w:proofErr w:type="spellStart"/>
      <w:r w:rsidRPr="00A44C7E">
        <w:rPr>
          <w:rFonts w:ascii="Times New Roman" w:hAnsi="Times New Roman"/>
          <w:sz w:val="24"/>
          <w:szCs w:val="24"/>
        </w:rPr>
        <w:t>Легостаев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,  С. В. Прокурорский надзор в схемах. Учебное пособие./ А.В. </w:t>
      </w:r>
      <w:proofErr w:type="spellStart"/>
      <w:r w:rsidRPr="00A44C7E">
        <w:rPr>
          <w:rFonts w:ascii="Times New Roman" w:hAnsi="Times New Roman"/>
          <w:sz w:val="24"/>
          <w:szCs w:val="24"/>
        </w:rPr>
        <w:t>Акчурин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A44C7E">
        <w:rPr>
          <w:rFonts w:ascii="Times New Roman" w:hAnsi="Times New Roman"/>
          <w:sz w:val="24"/>
          <w:szCs w:val="24"/>
        </w:rPr>
        <w:t>Легостаев</w:t>
      </w:r>
      <w:proofErr w:type="spellEnd"/>
      <w:r w:rsidRPr="00A44C7E">
        <w:rPr>
          <w:rFonts w:ascii="Times New Roman" w:hAnsi="Times New Roman"/>
          <w:sz w:val="24"/>
          <w:szCs w:val="24"/>
        </w:rPr>
        <w:t>. — М.: Проспект, 2020. — 96 с.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EFA"/>
        </w:rPr>
      </w:pPr>
      <w:proofErr w:type="spellStart"/>
      <w:r w:rsidRPr="00A44C7E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>Бибило</w:t>
      </w:r>
      <w:proofErr w:type="spellEnd"/>
      <w:r w:rsidRPr="00A44C7E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 xml:space="preserve">, В.Н. Судоустройство в Республике Беларусь. Учебное пособие / </w:t>
      </w:r>
      <w:proofErr w:type="spellStart"/>
      <w:r w:rsidRPr="00A44C7E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>Бибило</w:t>
      </w:r>
      <w:proofErr w:type="spellEnd"/>
      <w:r w:rsidRPr="00A44C7E">
        <w:rPr>
          <w:rFonts w:ascii="Times New Roman" w:hAnsi="Times New Roman"/>
          <w:color w:val="000000"/>
          <w:sz w:val="24"/>
          <w:szCs w:val="24"/>
          <w:shd w:val="clear" w:color="auto" w:fill="FFFEFA"/>
        </w:rPr>
        <w:t xml:space="preserve"> В.Н. - Минск: Право и экономика, 2000. - 384 c.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tabs>
          <w:tab w:val="clear" w:pos="720"/>
          <w:tab w:val="num" w:pos="0"/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4C7E">
        <w:rPr>
          <w:rFonts w:ascii="Times New Roman" w:hAnsi="Times New Roman"/>
          <w:sz w:val="24"/>
          <w:szCs w:val="24"/>
        </w:rPr>
        <w:t xml:space="preserve">Винокуров,  А. Ю., Винокуров,  Ю. Е. Прокурорский надзор. Учебник. — М.: </w:t>
      </w:r>
      <w:proofErr w:type="spellStart"/>
      <w:r w:rsidRPr="00A44C7E">
        <w:rPr>
          <w:rFonts w:ascii="Times New Roman" w:hAnsi="Times New Roman"/>
          <w:sz w:val="24"/>
          <w:szCs w:val="24"/>
        </w:rPr>
        <w:t>Юрайт</w:t>
      </w:r>
      <w:proofErr w:type="spellEnd"/>
      <w:r w:rsidRPr="00A44C7E">
        <w:rPr>
          <w:rFonts w:ascii="Times New Roman" w:hAnsi="Times New Roman"/>
          <w:sz w:val="24"/>
          <w:szCs w:val="24"/>
        </w:rPr>
        <w:t>, 2020. — 380 с.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44C7E">
        <w:rPr>
          <w:rFonts w:ascii="Times New Roman" w:hAnsi="Times New Roman"/>
          <w:bCs/>
          <w:sz w:val="24"/>
          <w:szCs w:val="24"/>
          <w:shd w:val="clear" w:color="auto" w:fill="FFFFFF"/>
        </w:rPr>
        <w:t>Воскобитова</w:t>
      </w:r>
      <w:proofErr w:type="spellEnd"/>
      <w:r w:rsidRPr="00A44C7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Л.А., </w:t>
      </w:r>
      <w:proofErr w:type="spellStart"/>
      <w:r w:rsidRPr="00A44C7E">
        <w:rPr>
          <w:rFonts w:ascii="Times New Roman" w:hAnsi="Times New Roman"/>
          <w:bCs/>
          <w:sz w:val="24"/>
          <w:szCs w:val="24"/>
          <w:shd w:val="clear" w:color="auto" w:fill="FFFFFF"/>
        </w:rPr>
        <w:t>Сушина</w:t>
      </w:r>
      <w:proofErr w:type="spellEnd"/>
      <w:r w:rsidRPr="00A44C7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Т.Е. Судоустройство и правоохранительные органы./ </w:t>
      </w:r>
      <w:r w:rsidRPr="00A44C7E">
        <w:rPr>
          <w:rFonts w:ascii="Times New Roman" w:hAnsi="Times New Roman"/>
          <w:sz w:val="24"/>
          <w:szCs w:val="24"/>
        </w:rPr>
        <w:t xml:space="preserve">Учебное пособие./ Л.А. </w:t>
      </w:r>
      <w:proofErr w:type="spellStart"/>
      <w:r w:rsidRPr="00A44C7E">
        <w:rPr>
          <w:rFonts w:ascii="Times New Roman" w:hAnsi="Times New Roman"/>
          <w:sz w:val="24"/>
          <w:szCs w:val="24"/>
        </w:rPr>
        <w:t>Воскобитова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 w:rsidRPr="00A44C7E">
        <w:rPr>
          <w:rFonts w:ascii="Times New Roman" w:hAnsi="Times New Roman"/>
          <w:sz w:val="24"/>
          <w:szCs w:val="24"/>
        </w:rPr>
        <w:t>Сушина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. — </w:t>
      </w:r>
      <w:r w:rsidRPr="00A44C7E">
        <w:rPr>
          <w:rFonts w:ascii="Times New Roman" w:hAnsi="Times New Roman"/>
          <w:bCs/>
          <w:color w:val="222222"/>
          <w:sz w:val="24"/>
          <w:szCs w:val="24"/>
        </w:rPr>
        <w:t>Издательство:</w:t>
      </w:r>
      <w:r w:rsidRPr="00A44C7E">
        <w:rPr>
          <w:rFonts w:ascii="Times New Roman" w:hAnsi="Times New Roman"/>
          <w:color w:val="222222"/>
          <w:sz w:val="24"/>
          <w:szCs w:val="24"/>
        </w:rPr>
        <w:t> Проспект, 2021. — 80 с.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tabs>
          <w:tab w:val="clear" w:pos="720"/>
          <w:tab w:val="num" w:pos="0"/>
          <w:tab w:val="left" w:pos="709"/>
        </w:tabs>
        <w:ind w:left="0" w:firstLine="426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A44C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Лиховицкая</w:t>
      </w:r>
      <w:proofErr w:type="spellEnd"/>
      <w:r w:rsidRPr="00A44C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 Е.П. </w:t>
      </w:r>
      <w:r w:rsidRPr="00A44C7E">
        <w:rPr>
          <w:rFonts w:ascii="Times New Roman" w:hAnsi="Times New Roman"/>
          <w:sz w:val="24"/>
          <w:szCs w:val="24"/>
        </w:rPr>
        <w:t xml:space="preserve">Судоустройство и правоохранительные органы. Краткий курс: Учебное пособие./ Е.П. </w:t>
      </w:r>
      <w:proofErr w:type="spellStart"/>
      <w:r w:rsidRPr="00A44C7E">
        <w:rPr>
          <w:rFonts w:ascii="Times New Roman" w:hAnsi="Times New Roman"/>
          <w:sz w:val="24"/>
          <w:szCs w:val="24"/>
        </w:rPr>
        <w:t>Лиховицкая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. — </w:t>
      </w:r>
      <w:r w:rsidRPr="00A44C7E">
        <w:rPr>
          <w:rFonts w:ascii="Times New Roman" w:hAnsi="Times New Roman"/>
          <w:bCs/>
          <w:color w:val="222222"/>
          <w:sz w:val="24"/>
          <w:szCs w:val="24"/>
        </w:rPr>
        <w:t>Издательство:</w:t>
      </w:r>
      <w:r w:rsidRPr="00A44C7E">
        <w:rPr>
          <w:rFonts w:ascii="Times New Roman" w:hAnsi="Times New Roman"/>
          <w:color w:val="222222"/>
          <w:sz w:val="24"/>
          <w:szCs w:val="24"/>
        </w:rPr>
        <w:t> Проспект, 2021. — 224 с.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  <w:tab w:val="left" w:pos="9355"/>
        </w:tabs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C7E">
        <w:rPr>
          <w:rFonts w:ascii="Times New Roman" w:hAnsi="Times New Roman"/>
          <w:sz w:val="24"/>
          <w:szCs w:val="24"/>
        </w:rPr>
        <w:t xml:space="preserve">Прокурорский надзор. Учебник для вузов. В 2-х томах. Том 2. Особенная и специальная части под ред. </w:t>
      </w:r>
      <w:proofErr w:type="spellStart"/>
      <w:r w:rsidRPr="00A44C7E">
        <w:rPr>
          <w:rFonts w:ascii="Times New Roman" w:hAnsi="Times New Roman"/>
          <w:sz w:val="24"/>
          <w:szCs w:val="24"/>
        </w:rPr>
        <w:t>Капинус</w:t>
      </w:r>
      <w:proofErr w:type="spellEnd"/>
      <w:r w:rsidRPr="00A44C7E">
        <w:rPr>
          <w:rFonts w:ascii="Times New Roman" w:hAnsi="Times New Roman"/>
          <w:sz w:val="24"/>
          <w:szCs w:val="24"/>
        </w:rPr>
        <w:t xml:space="preserve"> О. С. — М.: </w:t>
      </w:r>
      <w:proofErr w:type="spellStart"/>
      <w:r w:rsidRPr="00A44C7E">
        <w:rPr>
          <w:rFonts w:ascii="Times New Roman" w:hAnsi="Times New Roman"/>
          <w:sz w:val="24"/>
          <w:szCs w:val="24"/>
        </w:rPr>
        <w:t>Юрайт</w:t>
      </w:r>
      <w:proofErr w:type="spellEnd"/>
      <w:r w:rsidRPr="00A44C7E">
        <w:rPr>
          <w:rFonts w:ascii="Times New Roman" w:hAnsi="Times New Roman"/>
          <w:sz w:val="24"/>
          <w:szCs w:val="24"/>
        </w:rPr>
        <w:t>, 2019. — 420 с.</w:t>
      </w:r>
    </w:p>
    <w:p w:rsidR="005464C6" w:rsidRPr="00A44C7E" w:rsidRDefault="005464C6" w:rsidP="005464C6">
      <w:pPr>
        <w:pStyle w:val="af9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134"/>
          <w:tab w:val="left" w:pos="9355"/>
        </w:tabs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C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Савчук, Т. А. </w:t>
      </w:r>
      <w:r w:rsidRPr="00A44C7E">
        <w:rPr>
          <w:rFonts w:ascii="Times New Roman" w:hAnsi="Times New Roman"/>
          <w:color w:val="000000" w:themeColor="text1"/>
          <w:sz w:val="24"/>
          <w:szCs w:val="24"/>
        </w:rPr>
        <w:t xml:space="preserve">Прокурорский надзор: пособие. Академия управления при Президенте Республики Беларусь. - 2-е изд., стер. / Т. А. Савчук, А. П. </w:t>
      </w:r>
      <w:proofErr w:type="spellStart"/>
      <w:r w:rsidRPr="00A44C7E">
        <w:rPr>
          <w:rFonts w:ascii="Times New Roman" w:hAnsi="Times New Roman"/>
          <w:color w:val="000000" w:themeColor="text1"/>
          <w:sz w:val="24"/>
          <w:szCs w:val="24"/>
        </w:rPr>
        <w:t>Гасано</w:t>
      </w:r>
      <w:proofErr w:type="spellEnd"/>
      <w:r w:rsidRPr="00A44C7E">
        <w:rPr>
          <w:rFonts w:ascii="Times New Roman" w:hAnsi="Times New Roman"/>
          <w:color w:val="000000" w:themeColor="text1"/>
          <w:sz w:val="24"/>
          <w:szCs w:val="24"/>
        </w:rPr>
        <w:t>.— Минск: Академия управления при Президенте Республики Беларусь, 2021. — 191 с. 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bCs/>
          <w:sz w:val="24"/>
          <w:szCs w:val="24"/>
          <w:lang w:val="ru-RU"/>
        </w:rPr>
        <w:t>Актуальные вопросы осуществления адвокатской деятельности / В.</w:t>
      </w:r>
      <w:r w:rsidRPr="00A44C7E">
        <w:rPr>
          <w:bCs/>
          <w:sz w:val="24"/>
          <w:szCs w:val="24"/>
        </w:rPr>
        <w:t> </w:t>
      </w:r>
      <w:proofErr w:type="spellStart"/>
      <w:r w:rsidRPr="00A44C7E">
        <w:rPr>
          <w:bCs/>
          <w:sz w:val="24"/>
          <w:szCs w:val="24"/>
          <w:lang w:val="ru-RU"/>
        </w:rPr>
        <w:t>Олехнович</w:t>
      </w:r>
      <w:proofErr w:type="spellEnd"/>
      <w:r w:rsidRPr="00A44C7E">
        <w:rPr>
          <w:bCs/>
          <w:sz w:val="24"/>
          <w:szCs w:val="24"/>
          <w:lang w:val="ru-RU"/>
        </w:rPr>
        <w:t xml:space="preserve"> // </w:t>
      </w:r>
      <w:r w:rsidRPr="00A44C7E">
        <w:rPr>
          <w:sz w:val="24"/>
          <w:szCs w:val="24"/>
          <w:lang w:val="ru-RU"/>
        </w:rPr>
        <w:t>Юстиция Беларуси. — 2014. — № 1. — С. 6—10.</w:t>
      </w:r>
    </w:p>
    <w:p w:rsidR="005464C6" w:rsidRPr="00A44C7E" w:rsidRDefault="005464C6" w:rsidP="005464C6">
      <w:pPr>
        <w:numPr>
          <w:ilvl w:val="0"/>
          <w:numId w:val="28"/>
        </w:numPr>
        <w:tabs>
          <w:tab w:val="clear" w:pos="720"/>
          <w:tab w:val="left" w:pos="851"/>
          <w:tab w:val="left" w:pos="896"/>
          <w:tab w:val="left" w:pos="1134"/>
        </w:tabs>
        <w:ind w:left="0" w:firstLine="360"/>
        <w:jc w:val="both"/>
        <w:rPr>
          <w:bCs/>
          <w:sz w:val="24"/>
          <w:szCs w:val="24"/>
          <w:lang w:val="ru-RU"/>
        </w:rPr>
      </w:pPr>
      <w:r w:rsidRPr="00A44C7E">
        <w:rPr>
          <w:bCs/>
          <w:i/>
          <w:sz w:val="24"/>
          <w:szCs w:val="24"/>
          <w:lang w:val="ru-RU"/>
        </w:rPr>
        <w:t>Архипов,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А.</w:t>
      </w:r>
      <w:r w:rsidRPr="00A44C7E">
        <w:rPr>
          <w:bCs/>
          <w:sz w:val="24"/>
          <w:szCs w:val="24"/>
          <w:lang w:val="ru-RU"/>
        </w:rPr>
        <w:t xml:space="preserve"> Программа по борьбе с преступностью: опыт, цели и основные задачи / А.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>Архипов // Законность и правопорядок. — 2013. — № 2. — С. 3—6.</w:t>
      </w:r>
    </w:p>
    <w:p w:rsidR="005464C6" w:rsidRPr="00A44C7E" w:rsidRDefault="005464C6" w:rsidP="005464C6">
      <w:pPr>
        <w:numPr>
          <w:ilvl w:val="0"/>
          <w:numId w:val="28"/>
        </w:numPr>
        <w:tabs>
          <w:tab w:val="clear" w:pos="720"/>
          <w:tab w:val="num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</w:rPr>
      </w:pPr>
      <w:r w:rsidRPr="00A44C7E">
        <w:rPr>
          <w:sz w:val="24"/>
          <w:szCs w:val="24"/>
          <w:lang w:val="ru-RU"/>
        </w:rPr>
        <w:t xml:space="preserve">Белорусское законодательство о суде, прокуратуре, адвокатуре и органах охраны общественного порядка (1919—1991) / сост. </w:t>
      </w:r>
      <w:r w:rsidRPr="00A44C7E">
        <w:rPr>
          <w:sz w:val="24"/>
          <w:szCs w:val="24"/>
        </w:rPr>
        <w:t>В. Н. </w:t>
      </w:r>
      <w:proofErr w:type="spellStart"/>
      <w:r w:rsidRPr="00A44C7E">
        <w:rPr>
          <w:sz w:val="24"/>
          <w:szCs w:val="24"/>
        </w:rPr>
        <w:t>Бибило</w:t>
      </w:r>
      <w:proofErr w:type="spellEnd"/>
      <w:r w:rsidRPr="00A44C7E">
        <w:rPr>
          <w:sz w:val="24"/>
          <w:szCs w:val="24"/>
        </w:rPr>
        <w:t xml:space="preserve">. — </w:t>
      </w:r>
      <w:proofErr w:type="spellStart"/>
      <w:r w:rsidRPr="00A44C7E">
        <w:rPr>
          <w:sz w:val="24"/>
          <w:szCs w:val="24"/>
        </w:rPr>
        <w:t>Минск</w:t>
      </w:r>
      <w:proofErr w:type="spellEnd"/>
      <w:r w:rsidRPr="00A44C7E">
        <w:rPr>
          <w:sz w:val="24"/>
          <w:szCs w:val="24"/>
        </w:rPr>
        <w:t xml:space="preserve"> : ГИУСТ БГУ, 2011. — 464 с.</w:t>
      </w:r>
    </w:p>
    <w:p w:rsidR="005464C6" w:rsidRPr="00A44C7E" w:rsidRDefault="005464C6" w:rsidP="005464C6">
      <w:pPr>
        <w:numPr>
          <w:ilvl w:val="0"/>
          <w:numId w:val="28"/>
        </w:numPr>
        <w:tabs>
          <w:tab w:val="clear" w:pos="720"/>
          <w:tab w:val="num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sz w:val="24"/>
          <w:szCs w:val="24"/>
          <w:lang w:val="ru-RU"/>
        </w:rPr>
        <w:t>Бибило</w:t>
      </w:r>
      <w:proofErr w:type="spellEnd"/>
      <w:r w:rsidRPr="00A44C7E">
        <w:rPr>
          <w:i/>
          <w:sz w:val="24"/>
          <w:szCs w:val="24"/>
          <w:lang w:val="ru-RU"/>
        </w:rPr>
        <w:t>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В.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 xml:space="preserve">Н. </w:t>
      </w:r>
      <w:r w:rsidRPr="00A44C7E">
        <w:rPr>
          <w:sz w:val="24"/>
          <w:szCs w:val="24"/>
          <w:lang w:val="ru-RU"/>
        </w:rPr>
        <w:t xml:space="preserve">Становление и развитие белорусского законодательства о судоустройстве </w:t>
      </w:r>
      <w:r w:rsidRPr="00A44C7E">
        <w:rPr>
          <w:spacing w:val="-4"/>
          <w:sz w:val="24"/>
          <w:szCs w:val="24"/>
          <w:lang w:val="ru-RU"/>
        </w:rPr>
        <w:t>/ В.</w:t>
      </w:r>
      <w:r w:rsidRPr="00A44C7E">
        <w:rPr>
          <w:spacing w:val="-4"/>
          <w:sz w:val="24"/>
          <w:szCs w:val="24"/>
        </w:rPr>
        <w:t> </w:t>
      </w:r>
      <w:r w:rsidRPr="00A44C7E">
        <w:rPr>
          <w:spacing w:val="-4"/>
          <w:sz w:val="24"/>
          <w:szCs w:val="24"/>
          <w:lang w:val="ru-RU"/>
        </w:rPr>
        <w:t>Н.</w:t>
      </w:r>
      <w:r w:rsidRPr="00A44C7E">
        <w:rPr>
          <w:spacing w:val="-4"/>
          <w:sz w:val="24"/>
          <w:szCs w:val="24"/>
        </w:rPr>
        <w:t> </w:t>
      </w:r>
      <w:proofErr w:type="spellStart"/>
      <w:r w:rsidRPr="00A44C7E">
        <w:rPr>
          <w:spacing w:val="-4"/>
          <w:sz w:val="24"/>
          <w:szCs w:val="24"/>
          <w:lang w:val="ru-RU"/>
        </w:rPr>
        <w:t>Бибило</w:t>
      </w:r>
      <w:proofErr w:type="spellEnd"/>
      <w:r w:rsidRPr="00A44C7E">
        <w:rPr>
          <w:spacing w:val="-4"/>
          <w:sz w:val="24"/>
          <w:szCs w:val="24"/>
          <w:lang w:val="ru-RU"/>
        </w:rPr>
        <w:t xml:space="preserve"> // Право и демократия : </w:t>
      </w:r>
      <w:r w:rsidRPr="00A44C7E">
        <w:rPr>
          <w:spacing w:val="-4"/>
          <w:sz w:val="24"/>
          <w:szCs w:val="24"/>
        </w:rPr>
        <w:t>c</w:t>
      </w:r>
      <w:r w:rsidRPr="00A44C7E">
        <w:rPr>
          <w:spacing w:val="-4"/>
          <w:sz w:val="24"/>
          <w:szCs w:val="24"/>
          <w:lang w:val="ru-RU"/>
        </w:rPr>
        <w:t xml:space="preserve">б. науч. тр. </w:t>
      </w:r>
      <w:proofErr w:type="spellStart"/>
      <w:r w:rsidRPr="00A44C7E">
        <w:rPr>
          <w:spacing w:val="-4"/>
          <w:sz w:val="24"/>
          <w:szCs w:val="24"/>
          <w:lang w:val="ru-RU"/>
        </w:rPr>
        <w:t>Вып</w:t>
      </w:r>
      <w:proofErr w:type="spellEnd"/>
      <w:r w:rsidRPr="00A44C7E">
        <w:rPr>
          <w:spacing w:val="-4"/>
          <w:sz w:val="24"/>
          <w:szCs w:val="24"/>
          <w:lang w:val="ru-RU"/>
        </w:rPr>
        <w:t xml:space="preserve">. 21 / </w:t>
      </w:r>
      <w:proofErr w:type="spellStart"/>
      <w:r w:rsidRPr="00A44C7E">
        <w:rPr>
          <w:spacing w:val="-4"/>
          <w:sz w:val="24"/>
          <w:szCs w:val="24"/>
          <w:lang w:val="ru-RU"/>
        </w:rPr>
        <w:t>редкол</w:t>
      </w:r>
      <w:proofErr w:type="spellEnd"/>
      <w:r w:rsidRPr="00A44C7E">
        <w:rPr>
          <w:spacing w:val="-4"/>
          <w:sz w:val="24"/>
          <w:szCs w:val="24"/>
          <w:lang w:val="ru-RU"/>
        </w:rPr>
        <w:t>. : В.</w:t>
      </w:r>
      <w:r w:rsidRPr="00A44C7E">
        <w:rPr>
          <w:spacing w:val="-4"/>
          <w:sz w:val="24"/>
          <w:szCs w:val="24"/>
        </w:rPr>
        <w:t> </w:t>
      </w:r>
      <w:r w:rsidRPr="00A44C7E">
        <w:rPr>
          <w:spacing w:val="-4"/>
          <w:sz w:val="24"/>
          <w:szCs w:val="24"/>
          <w:lang w:val="ru-RU"/>
        </w:rPr>
        <w:t>Н.</w:t>
      </w:r>
      <w:r w:rsidRPr="00A44C7E">
        <w:rPr>
          <w:spacing w:val="-4"/>
          <w:sz w:val="24"/>
          <w:szCs w:val="24"/>
        </w:rPr>
        <w:t> </w:t>
      </w:r>
      <w:proofErr w:type="spellStart"/>
      <w:r w:rsidRPr="00A44C7E">
        <w:rPr>
          <w:spacing w:val="-4"/>
          <w:sz w:val="24"/>
          <w:szCs w:val="24"/>
          <w:lang w:val="ru-RU"/>
        </w:rPr>
        <w:t>Бибило</w:t>
      </w:r>
      <w:proofErr w:type="spellEnd"/>
      <w:r w:rsidRPr="00A44C7E">
        <w:rPr>
          <w:spacing w:val="-4"/>
          <w:sz w:val="24"/>
          <w:szCs w:val="24"/>
          <w:lang w:val="ru-RU"/>
        </w:rPr>
        <w:t xml:space="preserve"> (гл. ред.) [и др.]. — </w:t>
      </w:r>
      <w:r w:rsidRPr="00A44C7E">
        <w:rPr>
          <w:sz w:val="24"/>
          <w:szCs w:val="24"/>
          <w:lang w:val="ru-RU"/>
        </w:rPr>
        <w:t>Минск : БГУ, 2010. — С.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178—197.</w:t>
      </w:r>
    </w:p>
    <w:p w:rsidR="005464C6" w:rsidRPr="00A44C7E" w:rsidRDefault="005464C6" w:rsidP="005464C6">
      <w:pPr>
        <w:numPr>
          <w:ilvl w:val="0"/>
          <w:numId w:val="28"/>
        </w:numPr>
        <w:tabs>
          <w:tab w:val="clear" w:pos="720"/>
          <w:tab w:val="num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sz w:val="24"/>
          <w:szCs w:val="24"/>
          <w:lang w:val="ru-RU"/>
        </w:rPr>
        <w:t>Бибило</w:t>
      </w:r>
      <w:proofErr w:type="spellEnd"/>
      <w:r w:rsidRPr="00A44C7E">
        <w:rPr>
          <w:i/>
          <w:sz w:val="24"/>
          <w:szCs w:val="24"/>
          <w:lang w:val="ru-RU"/>
        </w:rPr>
        <w:t>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В.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Н.</w:t>
      </w:r>
      <w:r w:rsidRPr="00A44C7E">
        <w:rPr>
          <w:sz w:val="24"/>
          <w:szCs w:val="24"/>
          <w:lang w:val="ru-RU"/>
        </w:rPr>
        <w:t xml:space="preserve"> Судебные системы зарубежных стран / В.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Н.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Бибило</w:t>
      </w:r>
      <w:proofErr w:type="spellEnd"/>
      <w:r w:rsidRPr="00A44C7E">
        <w:rPr>
          <w:sz w:val="24"/>
          <w:szCs w:val="24"/>
          <w:lang w:val="ru-RU"/>
        </w:rPr>
        <w:t>. — Минск : Право и экономика, 2013. — 100с.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A44C7E">
        <w:rPr>
          <w:bCs/>
          <w:i/>
          <w:sz w:val="24"/>
          <w:szCs w:val="24"/>
          <w:lang w:val="ru-RU"/>
        </w:rPr>
        <w:t>Билейчик</w:t>
      </w:r>
      <w:proofErr w:type="spellEnd"/>
      <w:r w:rsidRPr="00A44C7E">
        <w:rPr>
          <w:bCs/>
          <w:i/>
          <w:sz w:val="24"/>
          <w:szCs w:val="24"/>
          <w:lang w:val="ru-RU"/>
        </w:rPr>
        <w:t>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А.</w:t>
      </w:r>
      <w:r w:rsidRPr="00A44C7E">
        <w:rPr>
          <w:bCs/>
          <w:sz w:val="24"/>
          <w:szCs w:val="24"/>
          <w:lang w:val="ru-RU"/>
        </w:rPr>
        <w:t xml:space="preserve"> О роли и значении деятельности органов, регистрирующих акты гражданского состояния / А.</w:t>
      </w:r>
      <w:r w:rsidRPr="00A44C7E">
        <w:rPr>
          <w:bCs/>
          <w:sz w:val="24"/>
          <w:szCs w:val="24"/>
        </w:rPr>
        <w:t> </w:t>
      </w:r>
      <w:proofErr w:type="spellStart"/>
      <w:r w:rsidRPr="00A44C7E">
        <w:rPr>
          <w:bCs/>
          <w:sz w:val="24"/>
          <w:szCs w:val="24"/>
          <w:lang w:val="ru-RU"/>
        </w:rPr>
        <w:t>Билейчик</w:t>
      </w:r>
      <w:proofErr w:type="spellEnd"/>
      <w:r w:rsidRPr="00A44C7E">
        <w:rPr>
          <w:bCs/>
          <w:sz w:val="24"/>
          <w:szCs w:val="24"/>
          <w:lang w:val="ru-RU"/>
        </w:rPr>
        <w:t xml:space="preserve"> // </w:t>
      </w:r>
      <w:r w:rsidRPr="00A44C7E">
        <w:rPr>
          <w:sz w:val="24"/>
          <w:szCs w:val="24"/>
          <w:lang w:val="ru-RU"/>
        </w:rPr>
        <w:t>Юстиция Беларуси. — 2013. — № 1. — С. 16—19.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A44C7E">
        <w:rPr>
          <w:bCs/>
          <w:i/>
          <w:sz w:val="24"/>
          <w:szCs w:val="24"/>
          <w:lang w:val="ru-RU"/>
        </w:rPr>
        <w:t>Воронович</w:t>
      </w:r>
      <w:proofErr w:type="spellEnd"/>
      <w:r w:rsidRPr="00A44C7E">
        <w:rPr>
          <w:bCs/>
          <w:i/>
          <w:sz w:val="24"/>
          <w:szCs w:val="24"/>
          <w:lang w:val="ru-RU"/>
        </w:rPr>
        <w:t>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Т.</w:t>
      </w:r>
      <w:r w:rsidRPr="00A44C7E">
        <w:rPr>
          <w:bCs/>
          <w:sz w:val="24"/>
          <w:szCs w:val="24"/>
          <w:lang w:val="ru-RU"/>
        </w:rPr>
        <w:t xml:space="preserve"> Роль суда в правовом воспитании граждан / Т.</w:t>
      </w:r>
      <w:r w:rsidRPr="00A44C7E">
        <w:rPr>
          <w:bCs/>
          <w:sz w:val="24"/>
          <w:szCs w:val="24"/>
        </w:rPr>
        <w:t> </w:t>
      </w:r>
      <w:proofErr w:type="spellStart"/>
      <w:r w:rsidRPr="00A44C7E">
        <w:rPr>
          <w:bCs/>
          <w:sz w:val="24"/>
          <w:szCs w:val="24"/>
          <w:lang w:val="ru-RU"/>
        </w:rPr>
        <w:t>Воронович</w:t>
      </w:r>
      <w:proofErr w:type="spellEnd"/>
      <w:r w:rsidRPr="00A44C7E">
        <w:rPr>
          <w:bCs/>
          <w:sz w:val="24"/>
          <w:szCs w:val="24"/>
          <w:lang w:val="ru-RU"/>
        </w:rPr>
        <w:t xml:space="preserve"> // </w:t>
      </w:r>
      <w:r w:rsidRPr="00A44C7E">
        <w:rPr>
          <w:sz w:val="24"/>
          <w:szCs w:val="24"/>
          <w:lang w:val="ru-RU"/>
        </w:rPr>
        <w:t>Юстиция Беларуси. — 2013. — № 4. — С. 43—48.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Демидович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В.</w:t>
      </w:r>
      <w:r w:rsidRPr="00A44C7E">
        <w:rPr>
          <w:sz w:val="24"/>
          <w:szCs w:val="24"/>
          <w:lang w:val="ru-RU"/>
        </w:rPr>
        <w:t xml:space="preserve"> Судебная коллегия по экономическим делам Верховного Суда Республики Беларусь на современном этапе /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Демидович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1. — С. 17.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r w:rsidRPr="00A44C7E">
        <w:rPr>
          <w:i/>
          <w:sz w:val="24"/>
          <w:szCs w:val="24"/>
          <w:lang w:val="ru-RU"/>
        </w:rPr>
        <w:t>Дубровин,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Е.</w:t>
      </w:r>
      <w:r w:rsidRPr="00A44C7E">
        <w:rPr>
          <w:sz w:val="24"/>
          <w:szCs w:val="24"/>
          <w:lang w:val="ru-RU"/>
        </w:rPr>
        <w:t xml:space="preserve"> Совершенствование порядка заявления и разрешения отвода судьи в Республике Беларусь </w:t>
      </w:r>
      <w:r w:rsidRPr="00A44C7E">
        <w:rPr>
          <w:bCs/>
          <w:sz w:val="24"/>
          <w:szCs w:val="24"/>
          <w:lang w:val="ru-RU"/>
        </w:rPr>
        <w:t>/ Е.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>Дубровин, О.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 xml:space="preserve">Кошко // </w:t>
      </w:r>
      <w:r w:rsidRPr="00A44C7E">
        <w:rPr>
          <w:sz w:val="24"/>
          <w:szCs w:val="24"/>
          <w:lang w:val="ru-RU"/>
        </w:rPr>
        <w:t>Юстиция Беларуси. — 2014. — № 6. — С. 55.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851"/>
          <w:tab w:val="left" w:pos="1134"/>
          <w:tab w:val="left" w:pos="7027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i/>
          <w:sz w:val="24"/>
          <w:szCs w:val="24"/>
          <w:lang w:val="ru-RU"/>
        </w:rPr>
        <w:t>Дубровин,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Е.</w:t>
      </w:r>
      <w:r w:rsidRPr="00A44C7E">
        <w:rPr>
          <w:sz w:val="24"/>
          <w:szCs w:val="24"/>
          <w:lang w:val="ru-RU"/>
        </w:rPr>
        <w:t xml:space="preserve"> Суды общей юрисдикции в Украине / Е.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Дубровин, И.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 xml:space="preserve">Мартинович // Юстиция Беларуси. — 2012. — № 3. — С. 57—60. 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r w:rsidRPr="00A44C7E">
        <w:rPr>
          <w:i/>
          <w:iCs/>
          <w:sz w:val="24"/>
          <w:szCs w:val="24"/>
          <w:lang w:val="ru-RU"/>
        </w:rPr>
        <w:t>Зайцева,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Л.</w:t>
      </w:r>
      <w:r w:rsidRPr="00A44C7E">
        <w:rPr>
          <w:sz w:val="24"/>
          <w:szCs w:val="24"/>
          <w:lang w:val="ru-RU"/>
        </w:rPr>
        <w:t xml:space="preserve"> Перспективы введения апелляционного производства в уголовное правосудие Республики Беларусь / Л.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Зайцева,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Ракитский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4. — С. 36.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Калинкович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В.</w:t>
      </w:r>
      <w:r w:rsidRPr="00A44C7E">
        <w:rPr>
          <w:sz w:val="24"/>
          <w:szCs w:val="24"/>
          <w:lang w:val="ru-RU"/>
        </w:rPr>
        <w:t xml:space="preserve"> Гласность как современное условие осуществления правосудия /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Калинкович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1. — С. 26.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851"/>
          <w:tab w:val="left" w:pos="1134"/>
          <w:tab w:val="left" w:pos="7027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i/>
          <w:sz w:val="24"/>
          <w:szCs w:val="24"/>
          <w:lang w:val="ru-RU"/>
        </w:rPr>
        <w:t>Каменков,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Г.</w:t>
      </w:r>
      <w:r w:rsidRPr="00A44C7E">
        <w:rPr>
          <w:sz w:val="24"/>
          <w:szCs w:val="24"/>
          <w:lang w:val="ru-RU"/>
        </w:rPr>
        <w:t xml:space="preserve"> Виды правовой помощи, оказываемой адвокатами «</w:t>
      </w:r>
      <w:proofErr w:type="spellStart"/>
      <w:r w:rsidRPr="00A44C7E">
        <w:rPr>
          <w:sz w:val="24"/>
          <w:szCs w:val="24"/>
          <w:lang w:val="ru-RU"/>
        </w:rPr>
        <w:t>Белинюрколлегии</w:t>
      </w:r>
      <w:proofErr w:type="spellEnd"/>
      <w:r w:rsidRPr="00A44C7E">
        <w:rPr>
          <w:sz w:val="24"/>
          <w:szCs w:val="24"/>
          <w:lang w:val="ru-RU"/>
        </w:rPr>
        <w:t xml:space="preserve">» / </w:t>
      </w:r>
      <w:r w:rsidRPr="00A44C7E">
        <w:rPr>
          <w:sz w:val="24"/>
          <w:szCs w:val="24"/>
          <w:lang w:val="ru-RU"/>
        </w:rPr>
        <w:lastRenderedPageBreak/>
        <w:t>Г.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Каменков, В.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Каменков // Юстиция Беларуси. — 2014. — № 1. — С. 55—58.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sz w:val="24"/>
          <w:szCs w:val="24"/>
          <w:lang w:val="ru-RU"/>
        </w:rPr>
        <w:t>Кирвель</w:t>
      </w:r>
      <w:proofErr w:type="spellEnd"/>
      <w:r w:rsidRPr="00A44C7E">
        <w:rPr>
          <w:i/>
          <w:sz w:val="24"/>
          <w:szCs w:val="24"/>
          <w:lang w:val="ru-RU"/>
        </w:rPr>
        <w:t>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И.</w:t>
      </w:r>
      <w:r w:rsidRPr="00A44C7E">
        <w:rPr>
          <w:sz w:val="24"/>
          <w:szCs w:val="24"/>
          <w:lang w:val="ru-RU"/>
        </w:rPr>
        <w:t xml:space="preserve"> Нотариат латинского типа </w:t>
      </w:r>
      <w:r w:rsidRPr="00A44C7E">
        <w:rPr>
          <w:bCs/>
          <w:sz w:val="24"/>
          <w:szCs w:val="24"/>
          <w:lang w:val="ru-RU"/>
        </w:rPr>
        <w:t>/ И.</w:t>
      </w:r>
      <w:r w:rsidRPr="00A44C7E">
        <w:rPr>
          <w:bCs/>
          <w:sz w:val="24"/>
          <w:szCs w:val="24"/>
        </w:rPr>
        <w:t> </w:t>
      </w:r>
      <w:proofErr w:type="spellStart"/>
      <w:r w:rsidRPr="00A44C7E">
        <w:rPr>
          <w:bCs/>
          <w:sz w:val="24"/>
          <w:szCs w:val="24"/>
          <w:lang w:val="ru-RU"/>
        </w:rPr>
        <w:t>Кирвель</w:t>
      </w:r>
      <w:proofErr w:type="spellEnd"/>
      <w:r w:rsidRPr="00A44C7E">
        <w:rPr>
          <w:bCs/>
          <w:sz w:val="24"/>
          <w:szCs w:val="24"/>
          <w:lang w:val="ru-RU"/>
        </w:rPr>
        <w:t xml:space="preserve"> // </w:t>
      </w:r>
      <w:r w:rsidRPr="00A44C7E">
        <w:rPr>
          <w:sz w:val="24"/>
          <w:szCs w:val="24"/>
          <w:lang w:val="ru-RU"/>
        </w:rPr>
        <w:t>Юстиция Беларуси. — 2014. — № 11. — С. 70.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Костюкевич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В.</w:t>
      </w:r>
      <w:r w:rsidRPr="00A44C7E">
        <w:rPr>
          <w:sz w:val="24"/>
          <w:szCs w:val="24"/>
          <w:lang w:val="ru-RU"/>
        </w:rPr>
        <w:t xml:space="preserve"> меры по обеспечению экономичности правосудия в экономических судах /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Костюкевич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1. — С. 11.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bCs/>
          <w:i/>
          <w:sz w:val="24"/>
          <w:szCs w:val="24"/>
          <w:lang w:val="ru-RU"/>
        </w:rPr>
        <w:t>Левкович,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А.</w:t>
      </w:r>
      <w:r w:rsidRPr="00A44C7E">
        <w:rPr>
          <w:bCs/>
          <w:sz w:val="24"/>
          <w:szCs w:val="24"/>
          <w:lang w:val="ru-RU"/>
        </w:rPr>
        <w:t xml:space="preserve"> Судебная практика и возможные пути к оптимизации гражданского правосудия / А.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 xml:space="preserve">Левкович // </w:t>
      </w:r>
      <w:r w:rsidRPr="00A44C7E">
        <w:rPr>
          <w:sz w:val="24"/>
          <w:szCs w:val="24"/>
          <w:lang w:val="ru-RU"/>
        </w:rPr>
        <w:t>Юстиция Беларуси. — 2013. — № 1. — С. 28—29.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r w:rsidRPr="00A44C7E">
        <w:rPr>
          <w:i/>
          <w:iCs/>
          <w:sz w:val="24"/>
          <w:szCs w:val="24"/>
          <w:lang w:val="ru-RU"/>
        </w:rPr>
        <w:t>Любецкая,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С.</w:t>
      </w:r>
      <w:r w:rsidRPr="00A44C7E">
        <w:rPr>
          <w:sz w:val="24"/>
          <w:szCs w:val="24"/>
          <w:lang w:val="ru-RU"/>
        </w:rPr>
        <w:t xml:space="preserve"> Роль заместителя председателя районного суда в организационном обеспечении судебной деятельности / С.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Любецкая, С.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 xml:space="preserve">Бондаренко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4. — С. 44.</w:t>
      </w:r>
    </w:p>
    <w:p w:rsidR="005464C6" w:rsidRPr="00A44C7E" w:rsidRDefault="005464C6" w:rsidP="005464C6">
      <w:pPr>
        <w:numPr>
          <w:ilvl w:val="0"/>
          <w:numId w:val="28"/>
        </w:numPr>
        <w:tabs>
          <w:tab w:val="clear" w:pos="720"/>
          <w:tab w:val="left" w:pos="851"/>
          <w:tab w:val="left" w:pos="896"/>
          <w:tab w:val="left" w:pos="1134"/>
        </w:tabs>
        <w:ind w:left="0" w:firstLine="360"/>
        <w:jc w:val="both"/>
        <w:rPr>
          <w:bCs/>
          <w:sz w:val="24"/>
          <w:szCs w:val="24"/>
          <w:lang w:val="ru-RU"/>
        </w:rPr>
      </w:pPr>
      <w:r w:rsidRPr="00A44C7E">
        <w:rPr>
          <w:bCs/>
          <w:i/>
          <w:sz w:val="24"/>
          <w:szCs w:val="24"/>
          <w:lang w:val="ru-RU"/>
        </w:rPr>
        <w:t>Мальцев,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Л.</w:t>
      </w:r>
      <w:r w:rsidRPr="00A44C7E">
        <w:rPr>
          <w:bCs/>
          <w:sz w:val="24"/>
          <w:szCs w:val="24"/>
          <w:lang w:val="ru-RU"/>
        </w:rPr>
        <w:t xml:space="preserve"> Актуализация задач прокуратуры в новых условиях / Л.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 xml:space="preserve">Мальцев // Законность и правопорядок. </w:t>
      </w:r>
      <w:r w:rsidRPr="00A44C7E">
        <w:rPr>
          <w:sz w:val="24"/>
          <w:szCs w:val="24"/>
          <w:lang w:val="ru-RU"/>
        </w:rPr>
        <w:t xml:space="preserve">— </w:t>
      </w:r>
      <w:r w:rsidRPr="00A44C7E">
        <w:rPr>
          <w:bCs/>
          <w:sz w:val="24"/>
          <w:szCs w:val="24"/>
          <w:lang w:val="ru-RU"/>
        </w:rPr>
        <w:t xml:space="preserve">2013. </w:t>
      </w:r>
      <w:r w:rsidRPr="00A44C7E">
        <w:rPr>
          <w:sz w:val="24"/>
          <w:szCs w:val="24"/>
          <w:lang w:val="ru-RU"/>
        </w:rPr>
        <w:t xml:space="preserve">— </w:t>
      </w:r>
      <w:r w:rsidRPr="00A44C7E">
        <w:rPr>
          <w:bCs/>
          <w:sz w:val="24"/>
          <w:szCs w:val="24"/>
          <w:lang w:val="ru-RU"/>
        </w:rPr>
        <w:t xml:space="preserve">№ 1. </w:t>
      </w:r>
      <w:r w:rsidRPr="00A44C7E">
        <w:rPr>
          <w:sz w:val="24"/>
          <w:szCs w:val="24"/>
          <w:lang w:val="ru-RU"/>
        </w:rPr>
        <w:t xml:space="preserve">— </w:t>
      </w:r>
      <w:r w:rsidRPr="00A44C7E">
        <w:rPr>
          <w:bCs/>
          <w:sz w:val="24"/>
          <w:szCs w:val="24"/>
          <w:lang w:val="ru-RU"/>
        </w:rPr>
        <w:t>С.47.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i/>
          <w:sz w:val="24"/>
          <w:szCs w:val="24"/>
          <w:lang w:val="ru-RU"/>
        </w:rPr>
        <w:t>Мартинович,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И.</w:t>
      </w:r>
      <w:r w:rsidRPr="00A44C7E">
        <w:rPr>
          <w:sz w:val="24"/>
          <w:szCs w:val="24"/>
          <w:lang w:val="ru-RU"/>
        </w:rPr>
        <w:t xml:space="preserve"> Инновационное развитие белорусской адвокатуры : вызовы времени / И.</w:t>
      </w:r>
      <w:r w:rsidRPr="00A44C7E">
        <w:rPr>
          <w:sz w:val="24"/>
          <w:szCs w:val="24"/>
        </w:rPr>
        <w:t> </w:t>
      </w:r>
      <w:r w:rsidRPr="00A44C7E">
        <w:rPr>
          <w:sz w:val="24"/>
          <w:szCs w:val="24"/>
          <w:lang w:val="ru-RU"/>
        </w:rPr>
        <w:t>Мартинович // Юстиция Беларуси. — 2013. — № 4. — С. 37—39.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A44C7E">
        <w:rPr>
          <w:bCs/>
          <w:i/>
          <w:sz w:val="24"/>
          <w:szCs w:val="24"/>
          <w:lang w:val="ru-RU"/>
        </w:rPr>
        <w:t>Пастухова,</w:t>
      </w:r>
      <w:r w:rsidRPr="00A44C7E">
        <w:rPr>
          <w:bCs/>
          <w:i/>
          <w:sz w:val="24"/>
          <w:szCs w:val="24"/>
        </w:rPr>
        <w:t> </w:t>
      </w:r>
      <w:r w:rsidRPr="00A44C7E">
        <w:rPr>
          <w:bCs/>
          <w:i/>
          <w:sz w:val="24"/>
          <w:szCs w:val="24"/>
          <w:lang w:val="ru-RU"/>
        </w:rPr>
        <w:t>В.</w:t>
      </w:r>
      <w:r w:rsidRPr="00A44C7E">
        <w:rPr>
          <w:bCs/>
          <w:sz w:val="24"/>
          <w:szCs w:val="24"/>
          <w:lang w:val="ru-RU"/>
        </w:rPr>
        <w:t xml:space="preserve"> Судебная система Республики Польша / В.</w:t>
      </w:r>
      <w:r w:rsidRPr="00A44C7E">
        <w:rPr>
          <w:bCs/>
          <w:sz w:val="24"/>
          <w:szCs w:val="24"/>
        </w:rPr>
        <w:t> </w:t>
      </w:r>
      <w:r w:rsidRPr="00A44C7E">
        <w:rPr>
          <w:bCs/>
          <w:sz w:val="24"/>
          <w:szCs w:val="24"/>
          <w:lang w:val="ru-RU"/>
        </w:rPr>
        <w:t xml:space="preserve">Пастухова // </w:t>
      </w:r>
      <w:r w:rsidRPr="00A44C7E">
        <w:rPr>
          <w:sz w:val="24"/>
          <w:szCs w:val="24"/>
          <w:lang w:val="ru-RU"/>
        </w:rPr>
        <w:t>Юстиция Беларуси. — 2013. — № 4. — С. 63—66.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Ракитский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В.</w:t>
      </w:r>
      <w:r w:rsidRPr="00A44C7E">
        <w:rPr>
          <w:sz w:val="24"/>
          <w:szCs w:val="24"/>
          <w:lang w:val="ru-RU"/>
        </w:rPr>
        <w:t xml:space="preserve"> Суд присяжных заседателей: «за» и «против» для Беларуси /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Ракитский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2. — С. 29.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Сукало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В.</w:t>
      </w:r>
      <w:r w:rsidRPr="00A44C7E">
        <w:rPr>
          <w:sz w:val="24"/>
          <w:szCs w:val="24"/>
          <w:lang w:val="ru-RU"/>
        </w:rPr>
        <w:t xml:space="preserve"> Пути совершенствования судебной системы Республики Беларусь / В.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Сукало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1. — С. 5.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pacing w:val="-6"/>
          <w:sz w:val="24"/>
          <w:szCs w:val="24"/>
          <w:lang w:val="ru-RU"/>
        </w:rPr>
      </w:pPr>
      <w:proofErr w:type="spellStart"/>
      <w:r w:rsidRPr="00A44C7E">
        <w:rPr>
          <w:i/>
          <w:iCs/>
          <w:spacing w:val="-6"/>
          <w:sz w:val="24"/>
          <w:szCs w:val="24"/>
          <w:lang w:val="ru-RU"/>
        </w:rPr>
        <w:t>Сукало</w:t>
      </w:r>
      <w:proofErr w:type="spellEnd"/>
      <w:r w:rsidRPr="00A44C7E">
        <w:rPr>
          <w:i/>
          <w:iCs/>
          <w:spacing w:val="-6"/>
          <w:sz w:val="24"/>
          <w:szCs w:val="24"/>
          <w:lang w:val="ru-RU"/>
        </w:rPr>
        <w:t>,</w:t>
      </w:r>
      <w:r w:rsidRPr="00A44C7E">
        <w:rPr>
          <w:i/>
          <w:iCs/>
          <w:spacing w:val="-6"/>
          <w:sz w:val="24"/>
          <w:szCs w:val="24"/>
        </w:rPr>
        <w:t> </w:t>
      </w:r>
      <w:r w:rsidRPr="00A44C7E">
        <w:rPr>
          <w:i/>
          <w:iCs/>
          <w:spacing w:val="-6"/>
          <w:sz w:val="24"/>
          <w:szCs w:val="24"/>
          <w:lang w:val="ru-RU"/>
        </w:rPr>
        <w:t>В.</w:t>
      </w:r>
      <w:r w:rsidRPr="00A44C7E">
        <w:rPr>
          <w:spacing w:val="-6"/>
          <w:sz w:val="24"/>
          <w:szCs w:val="24"/>
          <w:lang w:val="ru-RU"/>
        </w:rPr>
        <w:t xml:space="preserve"> Судебная реформа в действии / В.</w:t>
      </w:r>
      <w:r w:rsidRPr="00A44C7E">
        <w:rPr>
          <w:spacing w:val="-6"/>
          <w:sz w:val="24"/>
          <w:szCs w:val="24"/>
        </w:rPr>
        <w:t> </w:t>
      </w:r>
      <w:proofErr w:type="spellStart"/>
      <w:r w:rsidRPr="00A44C7E">
        <w:rPr>
          <w:spacing w:val="-6"/>
          <w:sz w:val="24"/>
          <w:szCs w:val="24"/>
          <w:lang w:val="ru-RU"/>
        </w:rPr>
        <w:t>Сукало</w:t>
      </w:r>
      <w:proofErr w:type="spellEnd"/>
      <w:r w:rsidRPr="00A44C7E">
        <w:rPr>
          <w:spacing w:val="-6"/>
          <w:sz w:val="24"/>
          <w:szCs w:val="24"/>
          <w:lang w:val="ru-RU"/>
        </w:rPr>
        <w:t xml:space="preserve"> // </w:t>
      </w:r>
      <w:proofErr w:type="spellStart"/>
      <w:r w:rsidRPr="00A44C7E">
        <w:rPr>
          <w:spacing w:val="-6"/>
          <w:sz w:val="24"/>
          <w:szCs w:val="24"/>
          <w:lang w:val="ru-RU"/>
        </w:rPr>
        <w:t>Судовы</w:t>
      </w:r>
      <w:proofErr w:type="spellEnd"/>
      <w:r w:rsidRPr="00A44C7E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A44C7E">
        <w:rPr>
          <w:spacing w:val="-6"/>
          <w:sz w:val="24"/>
          <w:szCs w:val="24"/>
          <w:lang w:val="ru-RU"/>
        </w:rPr>
        <w:t>весн</w:t>
      </w:r>
      <w:r w:rsidRPr="00A44C7E">
        <w:rPr>
          <w:spacing w:val="-6"/>
          <w:sz w:val="24"/>
          <w:szCs w:val="24"/>
        </w:rPr>
        <w:t>i</w:t>
      </w:r>
      <w:proofErr w:type="spellEnd"/>
      <w:r w:rsidRPr="00A44C7E">
        <w:rPr>
          <w:spacing w:val="-6"/>
          <w:sz w:val="24"/>
          <w:szCs w:val="24"/>
          <w:lang w:val="ru-RU"/>
        </w:rPr>
        <w:t>к. — 2014. — № 3. — С. 3.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Федорцов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А.</w:t>
      </w:r>
      <w:r w:rsidRPr="00A44C7E">
        <w:rPr>
          <w:iCs/>
          <w:sz w:val="24"/>
          <w:szCs w:val="24"/>
          <w:lang w:val="ru-RU"/>
        </w:rPr>
        <w:t xml:space="preserve"> Совершенствование судебной системы Республики Беларусь в действии</w:t>
      </w:r>
      <w:r w:rsidRPr="00A44C7E">
        <w:rPr>
          <w:sz w:val="24"/>
          <w:szCs w:val="24"/>
          <w:lang w:val="ru-RU"/>
        </w:rPr>
        <w:t xml:space="preserve"> / А.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Федорцов</w:t>
      </w:r>
      <w:proofErr w:type="spellEnd"/>
      <w:r w:rsidRPr="00A44C7E">
        <w:rPr>
          <w:sz w:val="24"/>
          <w:szCs w:val="24"/>
          <w:lang w:val="ru-RU"/>
        </w:rPr>
        <w:t xml:space="preserve"> // </w:t>
      </w:r>
      <w:proofErr w:type="spellStart"/>
      <w:r w:rsidRPr="00A44C7E">
        <w:rPr>
          <w:sz w:val="24"/>
          <w:szCs w:val="24"/>
          <w:lang w:val="ru-RU"/>
        </w:rPr>
        <w:t>Судовы</w:t>
      </w:r>
      <w:proofErr w:type="spellEnd"/>
      <w:r w:rsidRPr="00A44C7E">
        <w:rPr>
          <w:sz w:val="24"/>
          <w:szCs w:val="24"/>
          <w:lang w:val="ru-RU"/>
        </w:rPr>
        <w:t xml:space="preserve"> </w:t>
      </w:r>
      <w:proofErr w:type="spellStart"/>
      <w:r w:rsidRPr="00A44C7E">
        <w:rPr>
          <w:sz w:val="24"/>
          <w:szCs w:val="24"/>
          <w:lang w:val="ru-RU"/>
        </w:rPr>
        <w:t>весн</w:t>
      </w:r>
      <w:r w:rsidRPr="00A44C7E">
        <w:rPr>
          <w:sz w:val="24"/>
          <w:szCs w:val="24"/>
        </w:rPr>
        <w:t>i</w:t>
      </w:r>
      <w:proofErr w:type="spellEnd"/>
      <w:r w:rsidRPr="00A44C7E">
        <w:rPr>
          <w:sz w:val="24"/>
          <w:szCs w:val="24"/>
          <w:lang w:val="ru-RU"/>
        </w:rPr>
        <w:t>к. — 2014. — № 2. — С. 3.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A44C7E">
        <w:rPr>
          <w:i/>
          <w:iCs/>
          <w:sz w:val="24"/>
          <w:szCs w:val="24"/>
          <w:lang w:val="ru-RU"/>
        </w:rPr>
        <w:t>Хурсевич</w:t>
      </w:r>
      <w:proofErr w:type="spellEnd"/>
      <w:r w:rsidRPr="00A44C7E">
        <w:rPr>
          <w:i/>
          <w:iCs/>
          <w:sz w:val="24"/>
          <w:szCs w:val="24"/>
          <w:lang w:val="ru-RU"/>
        </w:rPr>
        <w:t>,</w:t>
      </w:r>
      <w:r w:rsidRPr="00A44C7E">
        <w:rPr>
          <w:i/>
          <w:iCs/>
          <w:sz w:val="24"/>
          <w:szCs w:val="24"/>
        </w:rPr>
        <w:t> </w:t>
      </w:r>
      <w:r w:rsidRPr="00A44C7E">
        <w:rPr>
          <w:i/>
          <w:iCs/>
          <w:sz w:val="24"/>
          <w:szCs w:val="24"/>
          <w:lang w:val="ru-RU"/>
        </w:rPr>
        <w:t>А.</w:t>
      </w:r>
      <w:r w:rsidRPr="00A44C7E">
        <w:rPr>
          <w:iCs/>
          <w:sz w:val="24"/>
          <w:szCs w:val="24"/>
          <w:lang w:val="ru-RU"/>
        </w:rPr>
        <w:t xml:space="preserve"> </w:t>
      </w:r>
      <w:r w:rsidRPr="00A44C7E">
        <w:rPr>
          <w:sz w:val="24"/>
          <w:szCs w:val="24"/>
          <w:lang w:val="ru-RU"/>
        </w:rPr>
        <w:t>Понятие и содержание правоохранительной деятельности прокуратуры в Республике Беларусь / А.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Хурсевич</w:t>
      </w:r>
      <w:proofErr w:type="spellEnd"/>
      <w:r w:rsidRPr="00A44C7E">
        <w:rPr>
          <w:sz w:val="24"/>
          <w:szCs w:val="24"/>
          <w:lang w:val="ru-RU"/>
        </w:rPr>
        <w:t>, Б.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Асаёнок</w:t>
      </w:r>
      <w:proofErr w:type="spellEnd"/>
      <w:r w:rsidRPr="00A44C7E">
        <w:rPr>
          <w:sz w:val="24"/>
          <w:szCs w:val="24"/>
          <w:lang w:val="ru-RU"/>
        </w:rPr>
        <w:t xml:space="preserve"> // Законность и правопорядок. — 2014. — </w:t>
      </w:r>
      <w:r w:rsidRPr="00A44C7E">
        <w:rPr>
          <w:sz w:val="24"/>
          <w:szCs w:val="24"/>
          <w:lang w:val="ru-RU"/>
        </w:rPr>
        <w:br/>
        <w:t>№ 1 (29). — С. 54—58.</w:t>
      </w:r>
    </w:p>
    <w:p w:rsidR="005464C6" w:rsidRPr="00A44C7E" w:rsidRDefault="005464C6" w:rsidP="005464C6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A44C7E">
        <w:rPr>
          <w:i/>
          <w:sz w:val="24"/>
          <w:szCs w:val="24"/>
          <w:lang w:val="ru-RU"/>
        </w:rPr>
        <w:t>Шадиева</w:t>
      </w:r>
      <w:proofErr w:type="spellEnd"/>
      <w:r w:rsidRPr="00A44C7E">
        <w:rPr>
          <w:i/>
          <w:sz w:val="24"/>
          <w:szCs w:val="24"/>
          <w:lang w:val="ru-RU"/>
        </w:rPr>
        <w:t>,</w:t>
      </w:r>
      <w:r w:rsidRPr="00A44C7E">
        <w:rPr>
          <w:i/>
          <w:sz w:val="24"/>
          <w:szCs w:val="24"/>
        </w:rPr>
        <w:t> </w:t>
      </w:r>
      <w:r w:rsidRPr="00A44C7E">
        <w:rPr>
          <w:i/>
          <w:sz w:val="24"/>
          <w:szCs w:val="24"/>
          <w:lang w:val="ru-RU"/>
        </w:rPr>
        <w:t>С.</w:t>
      </w:r>
      <w:r w:rsidRPr="00A44C7E">
        <w:rPr>
          <w:sz w:val="24"/>
          <w:szCs w:val="24"/>
          <w:lang w:val="ru-RU"/>
        </w:rPr>
        <w:t xml:space="preserve"> Принципы правосудия в сфере экономики Республики Узбекистан / С.</w:t>
      </w:r>
      <w:r w:rsidRPr="00A44C7E">
        <w:rPr>
          <w:sz w:val="24"/>
          <w:szCs w:val="24"/>
        </w:rPr>
        <w:t> </w:t>
      </w:r>
      <w:proofErr w:type="spellStart"/>
      <w:r w:rsidRPr="00A44C7E">
        <w:rPr>
          <w:sz w:val="24"/>
          <w:szCs w:val="24"/>
          <w:lang w:val="ru-RU"/>
        </w:rPr>
        <w:t>Шадиева</w:t>
      </w:r>
      <w:proofErr w:type="spellEnd"/>
      <w:r w:rsidRPr="00A44C7E">
        <w:rPr>
          <w:sz w:val="24"/>
          <w:szCs w:val="24"/>
          <w:lang w:val="ru-RU"/>
        </w:rPr>
        <w:t xml:space="preserve"> // Вестник Высшего Хозяйственного Суда Республики Беларусь. — 2010. — № 9. — С. 149—155.</w:t>
      </w:r>
    </w:p>
    <w:p w:rsidR="009704E2" w:rsidRPr="00A44C7E" w:rsidRDefault="009704E2" w:rsidP="009704E2">
      <w:pPr>
        <w:pStyle w:val="23"/>
        <w:tabs>
          <w:tab w:val="left" w:pos="540"/>
        </w:tabs>
        <w:ind w:left="0" w:firstLine="709"/>
        <w:rPr>
          <w:sz w:val="24"/>
          <w:szCs w:val="24"/>
        </w:rPr>
      </w:pPr>
    </w:p>
    <w:p w:rsidR="009704E2" w:rsidRPr="00A44C7E" w:rsidRDefault="009704E2" w:rsidP="0080443A">
      <w:pPr>
        <w:pStyle w:val="23"/>
        <w:tabs>
          <w:tab w:val="left" w:pos="540"/>
        </w:tabs>
        <w:ind w:left="0" w:firstLine="709"/>
        <w:rPr>
          <w:sz w:val="24"/>
          <w:szCs w:val="24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80443A" w:rsidRPr="00A44C7E" w:rsidRDefault="0080443A" w:rsidP="0080443A">
      <w:pPr>
        <w:tabs>
          <w:tab w:val="left" w:pos="540"/>
          <w:tab w:val="left" w:pos="720"/>
          <w:tab w:val="left" w:pos="900"/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5963BC" w:rsidRPr="00A44C7E" w:rsidRDefault="005963BC" w:rsidP="0080443A">
      <w:pPr>
        <w:pStyle w:val="a5"/>
        <w:ind w:left="360"/>
        <w:jc w:val="center"/>
        <w:rPr>
          <w:sz w:val="24"/>
          <w:szCs w:val="24"/>
        </w:rPr>
      </w:pPr>
    </w:p>
    <w:sectPr w:rsidR="005963BC" w:rsidRPr="00A44C7E" w:rsidSect="00E10A77">
      <w:headerReference w:type="default" r:id="rId8"/>
      <w:endnotePr>
        <w:numFmt w:val="decimal"/>
        <w:numStart w:val="0"/>
      </w:endnotePr>
      <w:pgSz w:w="12242" w:h="15842" w:code="1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3" w:rsidRDefault="00D637B3">
      <w:r>
        <w:separator/>
      </w:r>
    </w:p>
  </w:endnote>
  <w:endnote w:type="continuationSeparator" w:id="0">
    <w:p w:rsidR="00D637B3" w:rsidRDefault="00D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3" w:rsidRDefault="00D637B3">
      <w:r>
        <w:separator/>
      </w:r>
    </w:p>
  </w:footnote>
  <w:footnote w:type="continuationSeparator" w:id="0">
    <w:p w:rsidR="00D637B3" w:rsidRDefault="00D6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E8" w:rsidRPr="00966A38" w:rsidRDefault="00622EE8">
    <w:pPr>
      <w:pStyle w:val="af0"/>
      <w:jc w:val="center"/>
      <w:rPr>
        <w:sz w:val="24"/>
        <w:szCs w:val="24"/>
      </w:rPr>
    </w:pPr>
    <w:r w:rsidRPr="00966A38">
      <w:rPr>
        <w:sz w:val="24"/>
        <w:szCs w:val="24"/>
      </w:rPr>
      <w:fldChar w:fldCharType="begin"/>
    </w:r>
    <w:r w:rsidRPr="00966A38">
      <w:rPr>
        <w:sz w:val="24"/>
        <w:szCs w:val="24"/>
      </w:rPr>
      <w:instrText xml:space="preserve"> PAGE   \* MERGEFORMAT </w:instrText>
    </w:r>
    <w:r w:rsidRPr="00966A38">
      <w:rPr>
        <w:sz w:val="24"/>
        <w:szCs w:val="24"/>
      </w:rPr>
      <w:fldChar w:fldCharType="separate"/>
    </w:r>
    <w:r w:rsidR="007B536E">
      <w:rPr>
        <w:noProof/>
        <w:sz w:val="24"/>
        <w:szCs w:val="24"/>
      </w:rPr>
      <w:t>14</w:t>
    </w:r>
    <w:r w:rsidRPr="00966A38">
      <w:rPr>
        <w:noProof/>
        <w:sz w:val="24"/>
        <w:szCs w:val="24"/>
      </w:rPr>
      <w:fldChar w:fldCharType="end"/>
    </w:r>
  </w:p>
  <w:p w:rsidR="00622EE8" w:rsidRDefault="00622EE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98"/>
    <w:multiLevelType w:val="hybridMultilevel"/>
    <w:tmpl w:val="8306165C"/>
    <w:lvl w:ilvl="0" w:tplc="E97AB0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E96008"/>
    <w:multiLevelType w:val="multilevel"/>
    <w:tmpl w:val="98A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760451"/>
    <w:multiLevelType w:val="hybridMultilevel"/>
    <w:tmpl w:val="246CCE2A"/>
    <w:lvl w:ilvl="0" w:tplc="1CE83A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3D2C86"/>
    <w:multiLevelType w:val="hybridMultilevel"/>
    <w:tmpl w:val="AAEED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64365"/>
    <w:multiLevelType w:val="hybridMultilevel"/>
    <w:tmpl w:val="5E4E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3A3E"/>
    <w:multiLevelType w:val="multilevel"/>
    <w:tmpl w:val="C6E2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621AF"/>
    <w:multiLevelType w:val="hybridMultilevel"/>
    <w:tmpl w:val="D04C8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1C3D70"/>
    <w:multiLevelType w:val="hybridMultilevel"/>
    <w:tmpl w:val="5BC89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676E48"/>
    <w:multiLevelType w:val="hybridMultilevel"/>
    <w:tmpl w:val="7D2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0AD9"/>
    <w:multiLevelType w:val="hybridMultilevel"/>
    <w:tmpl w:val="D50A6FF4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2B325D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333A49"/>
    <w:multiLevelType w:val="hybridMultilevel"/>
    <w:tmpl w:val="B3B6EEC2"/>
    <w:lvl w:ilvl="0" w:tplc="1C2C2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45618A"/>
    <w:multiLevelType w:val="hybridMultilevel"/>
    <w:tmpl w:val="7D2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17EC7"/>
    <w:multiLevelType w:val="hybridMultilevel"/>
    <w:tmpl w:val="FDDA54AE"/>
    <w:lvl w:ilvl="0" w:tplc="3ED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7F4A"/>
    <w:multiLevelType w:val="hybridMultilevel"/>
    <w:tmpl w:val="718A5142"/>
    <w:lvl w:ilvl="0" w:tplc="E1621F3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976B9"/>
    <w:multiLevelType w:val="hybridMultilevel"/>
    <w:tmpl w:val="F3C43784"/>
    <w:lvl w:ilvl="0" w:tplc="33CA2C6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26879"/>
    <w:multiLevelType w:val="hybridMultilevel"/>
    <w:tmpl w:val="8CBA4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FD2892"/>
    <w:multiLevelType w:val="hybridMultilevel"/>
    <w:tmpl w:val="7D2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45B49"/>
    <w:multiLevelType w:val="multilevel"/>
    <w:tmpl w:val="B33CB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571E6730"/>
    <w:multiLevelType w:val="hybridMultilevel"/>
    <w:tmpl w:val="5F8A8B26"/>
    <w:lvl w:ilvl="0" w:tplc="CEEA7C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60A75"/>
    <w:multiLevelType w:val="hybridMultilevel"/>
    <w:tmpl w:val="70A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D4314"/>
    <w:multiLevelType w:val="hybridMultilevel"/>
    <w:tmpl w:val="5BC89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FB7572"/>
    <w:multiLevelType w:val="hybridMultilevel"/>
    <w:tmpl w:val="4EF8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F3B28"/>
    <w:multiLevelType w:val="multilevel"/>
    <w:tmpl w:val="486E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07677"/>
    <w:multiLevelType w:val="hybridMultilevel"/>
    <w:tmpl w:val="C6F08434"/>
    <w:lvl w:ilvl="0" w:tplc="3ED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5B3652"/>
    <w:multiLevelType w:val="hybridMultilevel"/>
    <w:tmpl w:val="55BC9614"/>
    <w:lvl w:ilvl="0" w:tplc="58B0F4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DF467F"/>
    <w:multiLevelType w:val="hybridMultilevel"/>
    <w:tmpl w:val="822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67EFB"/>
    <w:multiLevelType w:val="hybridMultilevel"/>
    <w:tmpl w:val="48B0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7"/>
  </w:num>
  <w:num w:numId="5">
    <w:abstractNumId w:val="12"/>
  </w:num>
  <w:num w:numId="6">
    <w:abstractNumId w:val="4"/>
  </w:num>
  <w:num w:numId="7">
    <w:abstractNumId w:val="20"/>
  </w:num>
  <w:num w:numId="8">
    <w:abstractNumId w:val="1"/>
  </w:num>
  <w:num w:numId="9">
    <w:abstractNumId w:val="29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1"/>
  </w:num>
  <w:num w:numId="11">
    <w:abstractNumId w:val="8"/>
  </w:num>
  <w:num w:numId="12">
    <w:abstractNumId w:val="23"/>
  </w:num>
  <w:num w:numId="13">
    <w:abstractNumId w:val="11"/>
  </w:num>
  <w:num w:numId="14">
    <w:abstractNumId w:val="6"/>
  </w:num>
  <w:num w:numId="15">
    <w:abstractNumId w:val="3"/>
  </w:num>
  <w:num w:numId="16">
    <w:abstractNumId w:val="27"/>
  </w:num>
  <w:num w:numId="17">
    <w:abstractNumId w:val="16"/>
  </w:num>
  <w:num w:numId="18">
    <w:abstractNumId w:val="17"/>
  </w:num>
  <w:num w:numId="19">
    <w:abstractNumId w:val="26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  <w:num w:numId="28">
    <w:abstractNumId w:val="19"/>
  </w:num>
  <w:num w:numId="29">
    <w:abstractNumId w:val="24"/>
  </w:num>
  <w:num w:numId="30">
    <w:abstractNumId w:val="13"/>
  </w:num>
  <w:num w:numId="31">
    <w:abstractNumId w:val="28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7"/>
    <w:rsid w:val="0000511B"/>
    <w:rsid w:val="00020BFE"/>
    <w:rsid w:val="00020EEC"/>
    <w:rsid w:val="00023F80"/>
    <w:rsid w:val="00025926"/>
    <w:rsid w:val="00044F40"/>
    <w:rsid w:val="0005715D"/>
    <w:rsid w:val="00057A35"/>
    <w:rsid w:val="000852FC"/>
    <w:rsid w:val="00085AE4"/>
    <w:rsid w:val="000A5579"/>
    <w:rsid w:val="000B268D"/>
    <w:rsid w:val="000D5DBE"/>
    <w:rsid w:val="0012284D"/>
    <w:rsid w:val="001556BE"/>
    <w:rsid w:val="001727A6"/>
    <w:rsid w:val="001B3BC8"/>
    <w:rsid w:val="001C22E6"/>
    <w:rsid w:val="001C35FD"/>
    <w:rsid w:val="001D45B8"/>
    <w:rsid w:val="001D73FF"/>
    <w:rsid w:val="001E510C"/>
    <w:rsid w:val="001F3610"/>
    <w:rsid w:val="00202BDC"/>
    <w:rsid w:val="0021698A"/>
    <w:rsid w:val="002274E9"/>
    <w:rsid w:val="002475C1"/>
    <w:rsid w:val="00253D4B"/>
    <w:rsid w:val="00260868"/>
    <w:rsid w:val="00263439"/>
    <w:rsid w:val="002648C8"/>
    <w:rsid w:val="0027328D"/>
    <w:rsid w:val="002773EF"/>
    <w:rsid w:val="00293CA2"/>
    <w:rsid w:val="002A3D9D"/>
    <w:rsid w:val="002B758F"/>
    <w:rsid w:val="003203E6"/>
    <w:rsid w:val="003247B8"/>
    <w:rsid w:val="00332D98"/>
    <w:rsid w:val="00336B3F"/>
    <w:rsid w:val="00347496"/>
    <w:rsid w:val="00353D72"/>
    <w:rsid w:val="00372948"/>
    <w:rsid w:val="0039680D"/>
    <w:rsid w:val="003978B4"/>
    <w:rsid w:val="003B2715"/>
    <w:rsid w:val="003B64E8"/>
    <w:rsid w:val="003C082E"/>
    <w:rsid w:val="003C09F2"/>
    <w:rsid w:val="003C73AB"/>
    <w:rsid w:val="003D0381"/>
    <w:rsid w:val="003D0C86"/>
    <w:rsid w:val="003D3F05"/>
    <w:rsid w:val="003E4566"/>
    <w:rsid w:val="00410901"/>
    <w:rsid w:val="004142E6"/>
    <w:rsid w:val="004218F7"/>
    <w:rsid w:val="00423D4E"/>
    <w:rsid w:val="00437CA1"/>
    <w:rsid w:val="00440105"/>
    <w:rsid w:val="00441C0C"/>
    <w:rsid w:val="0044470F"/>
    <w:rsid w:val="00483C7A"/>
    <w:rsid w:val="004A6C7C"/>
    <w:rsid w:val="004B779E"/>
    <w:rsid w:val="004C10E0"/>
    <w:rsid w:val="004C249D"/>
    <w:rsid w:val="004C436E"/>
    <w:rsid w:val="004E6B0C"/>
    <w:rsid w:val="004F647F"/>
    <w:rsid w:val="00505F25"/>
    <w:rsid w:val="005426FA"/>
    <w:rsid w:val="005464C6"/>
    <w:rsid w:val="00564E97"/>
    <w:rsid w:val="005963BC"/>
    <w:rsid w:val="005A5400"/>
    <w:rsid w:val="005C3DF3"/>
    <w:rsid w:val="005D5860"/>
    <w:rsid w:val="005E0B3C"/>
    <w:rsid w:val="005F3254"/>
    <w:rsid w:val="005F43FF"/>
    <w:rsid w:val="00610E95"/>
    <w:rsid w:val="00622EE8"/>
    <w:rsid w:val="00667292"/>
    <w:rsid w:val="00670D1B"/>
    <w:rsid w:val="00696564"/>
    <w:rsid w:val="00697B85"/>
    <w:rsid w:val="00697BDE"/>
    <w:rsid w:val="006A07A2"/>
    <w:rsid w:val="006A5016"/>
    <w:rsid w:val="006B7668"/>
    <w:rsid w:val="006C1E77"/>
    <w:rsid w:val="006C7651"/>
    <w:rsid w:val="006D32E0"/>
    <w:rsid w:val="006D379B"/>
    <w:rsid w:val="006E49F6"/>
    <w:rsid w:val="00704B11"/>
    <w:rsid w:val="0071134E"/>
    <w:rsid w:val="007245A5"/>
    <w:rsid w:val="007250B6"/>
    <w:rsid w:val="00732483"/>
    <w:rsid w:val="007353A3"/>
    <w:rsid w:val="00737331"/>
    <w:rsid w:val="00750CA5"/>
    <w:rsid w:val="00750DCA"/>
    <w:rsid w:val="00775974"/>
    <w:rsid w:val="00795952"/>
    <w:rsid w:val="00797D3A"/>
    <w:rsid w:val="007A0B47"/>
    <w:rsid w:val="007A16F3"/>
    <w:rsid w:val="007B536E"/>
    <w:rsid w:val="007E6076"/>
    <w:rsid w:val="007F12F6"/>
    <w:rsid w:val="00801EE2"/>
    <w:rsid w:val="0080443A"/>
    <w:rsid w:val="00811252"/>
    <w:rsid w:val="00811AEC"/>
    <w:rsid w:val="00836F4C"/>
    <w:rsid w:val="008379D7"/>
    <w:rsid w:val="0084208E"/>
    <w:rsid w:val="00845EC2"/>
    <w:rsid w:val="00846899"/>
    <w:rsid w:val="008606A9"/>
    <w:rsid w:val="00870626"/>
    <w:rsid w:val="0087718D"/>
    <w:rsid w:val="008D0CFE"/>
    <w:rsid w:val="008E1B17"/>
    <w:rsid w:val="008E7CC2"/>
    <w:rsid w:val="008F60D5"/>
    <w:rsid w:val="009048B0"/>
    <w:rsid w:val="00910551"/>
    <w:rsid w:val="00926D65"/>
    <w:rsid w:val="00927538"/>
    <w:rsid w:val="00930DC8"/>
    <w:rsid w:val="009448BA"/>
    <w:rsid w:val="00966A38"/>
    <w:rsid w:val="009704E2"/>
    <w:rsid w:val="00975615"/>
    <w:rsid w:val="009A08EF"/>
    <w:rsid w:val="009A6D02"/>
    <w:rsid w:val="009C47E0"/>
    <w:rsid w:val="009D62C4"/>
    <w:rsid w:val="009E0455"/>
    <w:rsid w:val="009E244B"/>
    <w:rsid w:val="009E6D24"/>
    <w:rsid w:val="009F3B10"/>
    <w:rsid w:val="009F475F"/>
    <w:rsid w:val="009F54DB"/>
    <w:rsid w:val="00A140E6"/>
    <w:rsid w:val="00A14471"/>
    <w:rsid w:val="00A14A30"/>
    <w:rsid w:val="00A22288"/>
    <w:rsid w:val="00A236CA"/>
    <w:rsid w:val="00A30E66"/>
    <w:rsid w:val="00A363F8"/>
    <w:rsid w:val="00A44C7E"/>
    <w:rsid w:val="00A47159"/>
    <w:rsid w:val="00A54448"/>
    <w:rsid w:val="00A73B07"/>
    <w:rsid w:val="00A84097"/>
    <w:rsid w:val="00A85A03"/>
    <w:rsid w:val="00AB7AD4"/>
    <w:rsid w:val="00AC5EAF"/>
    <w:rsid w:val="00AD37BD"/>
    <w:rsid w:val="00B0695E"/>
    <w:rsid w:val="00B07FDE"/>
    <w:rsid w:val="00B171DF"/>
    <w:rsid w:val="00B238F2"/>
    <w:rsid w:val="00B35F9F"/>
    <w:rsid w:val="00B43EF9"/>
    <w:rsid w:val="00B51831"/>
    <w:rsid w:val="00B51DF9"/>
    <w:rsid w:val="00B57299"/>
    <w:rsid w:val="00B63743"/>
    <w:rsid w:val="00B66BF6"/>
    <w:rsid w:val="00B8063E"/>
    <w:rsid w:val="00BA4268"/>
    <w:rsid w:val="00BB017E"/>
    <w:rsid w:val="00BB174B"/>
    <w:rsid w:val="00BB2CB4"/>
    <w:rsid w:val="00BC01ED"/>
    <w:rsid w:val="00BC18B6"/>
    <w:rsid w:val="00BC4A92"/>
    <w:rsid w:val="00BC7134"/>
    <w:rsid w:val="00BC731D"/>
    <w:rsid w:val="00BE31A2"/>
    <w:rsid w:val="00BE4307"/>
    <w:rsid w:val="00BE6AF9"/>
    <w:rsid w:val="00BF20D6"/>
    <w:rsid w:val="00BF44C0"/>
    <w:rsid w:val="00BF4E7E"/>
    <w:rsid w:val="00C332A9"/>
    <w:rsid w:val="00C4123C"/>
    <w:rsid w:val="00C70128"/>
    <w:rsid w:val="00C87E9A"/>
    <w:rsid w:val="00C97FB5"/>
    <w:rsid w:val="00CB728F"/>
    <w:rsid w:val="00CE0141"/>
    <w:rsid w:val="00CE1BD0"/>
    <w:rsid w:val="00CE648F"/>
    <w:rsid w:val="00CF01C4"/>
    <w:rsid w:val="00CF310B"/>
    <w:rsid w:val="00D00AFB"/>
    <w:rsid w:val="00D116AE"/>
    <w:rsid w:val="00D11C96"/>
    <w:rsid w:val="00D33DF7"/>
    <w:rsid w:val="00D42C84"/>
    <w:rsid w:val="00D44019"/>
    <w:rsid w:val="00D47D2B"/>
    <w:rsid w:val="00D52E2E"/>
    <w:rsid w:val="00D637B3"/>
    <w:rsid w:val="00D93F48"/>
    <w:rsid w:val="00DA02DC"/>
    <w:rsid w:val="00DA0B86"/>
    <w:rsid w:val="00DA1B25"/>
    <w:rsid w:val="00DA4936"/>
    <w:rsid w:val="00DD30E1"/>
    <w:rsid w:val="00DE4264"/>
    <w:rsid w:val="00DF3FF1"/>
    <w:rsid w:val="00DF6A4B"/>
    <w:rsid w:val="00E0542E"/>
    <w:rsid w:val="00E10740"/>
    <w:rsid w:val="00E10A77"/>
    <w:rsid w:val="00E15A3C"/>
    <w:rsid w:val="00E17DC8"/>
    <w:rsid w:val="00E55C46"/>
    <w:rsid w:val="00E57E36"/>
    <w:rsid w:val="00E604B5"/>
    <w:rsid w:val="00E71824"/>
    <w:rsid w:val="00E72793"/>
    <w:rsid w:val="00E803BD"/>
    <w:rsid w:val="00E8581E"/>
    <w:rsid w:val="00E96052"/>
    <w:rsid w:val="00E9631D"/>
    <w:rsid w:val="00EC6F78"/>
    <w:rsid w:val="00ED7933"/>
    <w:rsid w:val="00EE0F66"/>
    <w:rsid w:val="00EE4E44"/>
    <w:rsid w:val="00F146E1"/>
    <w:rsid w:val="00F31B38"/>
    <w:rsid w:val="00F46F19"/>
    <w:rsid w:val="00F56064"/>
    <w:rsid w:val="00F83155"/>
    <w:rsid w:val="00FA6F54"/>
    <w:rsid w:val="00FA7DE0"/>
    <w:rsid w:val="00FB4019"/>
    <w:rsid w:val="00FB6405"/>
    <w:rsid w:val="00FC2275"/>
    <w:rsid w:val="00FD3644"/>
    <w:rsid w:val="00FD47D2"/>
    <w:rsid w:val="00FF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A64D0-2A2A-495A-8E3F-86A17D7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E10A77"/>
    <w:pPr>
      <w:keepNext/>
      <w:jc w:val="both"/>
      <w:outlineLvl w:val="0"/>
    </w:pPr>
    <w:rPr>
      <w:rFonts w:eastAsia="Calibri"/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10A77"/>
    <w:pPr>
      <w:keepNext/>
      <w:jc w:val="center"/>
      <w:outlineLvl w:val="1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10A77"/>
    <w:pPr>
      <w:keepNext/>
      <w:jc w:val="both"/>
      <w:outlineLvl w:val="2"/>
    </w:pPr>
    <w:rPr>
      <w:rFonts w:eastAsia="Calibri"/>
      <w:u w:val="single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E10A77"/>
    <w:pPr>
      <w:keepNext/>
      <w:ind w:firstLine="720"/>
      <w:jc w:val="center"/>
      <w:outlineLvl w:val="3"/>
    </w:pPr>
    <w:rPr>
      <w:rFonts w:eastAsia="Calibri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E10A77"/>
    <w:pPr>
      <w:keepNext/>
      <w:jc w:val="right"/>
      <w:outlineLvl w:val="4"/>
    </w:pPr>
    <w:rPr>
      <w:rFonts w:eastAsia="Calibri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E10A77"/>
    <w:pPr>
      <w:keepNext/>
      <w:ind w:firstLine="720"/>
      <w:jc w:val="center"/>
      <w:outlineLvl w:val="5"/>
    </w:pPr>
    <w:rPr>
      <w:rFonts w:eastAsia="Calibri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E10A77"/>
    <w:pPr>
      <w:keepNext/>
      <w:shd w:val="clear" w:color="auto" w:fill="FFFFFF"/>
      <w:jc w:val="both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E10A77"/>
    <w:pPr>
      <w:spacing w:before="240" w:after="60"/>
      <w:outlineLvl w:val="7"/>
    </w:pPr>
    <w:rPr>
      <w:rFonts w:eastAsia="Calibri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0A7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0A77"/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0A7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0A7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0A77"/>
    <w:rPr>
      <w:rFonts w:ascii="Times New Roman" w:eastAsia="Calibri" w:hAnsi="Times New Roman" w:cs="Times New Roman"/>
      <w:sz w:val="20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E10A7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E10A77"/>
    <w:rPr>
      <w:rFonts w:eastAsia="Calibri"/>
      <w:b/>
      <w:bCs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E10A77"/>
    <w:pPr>
      <w:ind w:firstLine="720"/>
      <w:jc w:val="both"/>
    </w:pPr>
    <w:rPr>
      <w:rFonts w:eastAsia="Calibri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0A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E10A77"/>
    <w:pPr>
      <w:ind w:left="720"/>
      <w:jc w:val="both"/>
    </w:pPr>
    <w:rPr>
      <w:rFonts w:eastAsia="Calibri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0A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10A77"/>
    <w:pPr>
      <w:jc w:val="both"/>
    </w:pPr>
    <w:rPr>
      <w:rFonts w:eastAsia="Calibri"/>
      <w:b/>
      <w:bCs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10A77"/>
    <w:pPr>
      <w:ind w:left="720"/>
      <w:jc w:val="both"/>
    </w:pPr>
    <w:rPr>
      <w:rFonts w:eastAsia="Calibri"/>
      <w:b/>
      <w:bCs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7">
    <w:name w:val="caption"/>
    <w:basedOn w:val="a"/>
    <w:uiPriority w:val="99"/>
    <w:qFormat/>
    <w:rsid w:val="00E10A77"/>
    <w:pPr>
      <w:jc w:val="center"/>
    </w:pPr>
    <w:rPr>
      <w:b/>
      <w:bCs/>
      <w:sz w:val="24"/>
      <w:szCs w:val="24"/>
      <w:lang w:val="ru-RU"/>
    </w:rPr>
  </w:style>
  <w:style w:type="paragraph" w:styleId="a8">
    <w:name w:val="Title"/>
    <w:basedOn w:val="a"/>
    <w:link w:val="a9"/>
    <w:uiPriority w:val="99"/>
    <w:qFormat/>
    <w:rsid w:val="00E10A77"/>
    <w:pPr>
      <w:jc w:val="center"/>
    </w:pPr>
    <w:rPr>
      <w:rFonts w:eastAsia="Calibri"/>
      <w:b/>
      <w:bCs/>
      <w:lang w:val="ru-RU"/>
    </w:rPr>
  </w:style>
  <w:style w:type="character" w:customStyle="1" w:styleId="a9">
    <w:name w:val="Заголовок Знак"/>
    <w:basedOn w:val="a0"/>
    <w:link w:val="a8"/>
    <w:uiPriority w:val="99"/>
    <w:rsid w:val="00E10A7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1">
    <w:name w:val="Гиперссылка1"/>
    <w:uiPriority w:val="99"/>
    <w:rsid w:val="00E10A77"/>
    <w:rPr>
      <w:color w:val="0000FF"/>
      <w:u w:val="single"/>
    </w:rPr>
  </w:style>
  <w:style w:type="paragraph" w:customStyle="1" w:styleId="12">
    <w:name w:val="Обычный1"/>
    <w:uiPriority w:val="99"/>
    <w:rsid w:val="00E10A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E10A77"/>
    <w:pPr>
      <w:widowControl w:val="0"/>
      <w:shd w:val="clear" w:color="auto" w:fill="FFFFFF"/>
      <w:jc w:val="both"/>
    </w:pPr>
    <w:rPr>
      <w:rFonts w:eastAsia="Calibri"/>
      <w:color w:val="000000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0A77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a">
    <w:name w:val="Subtitle"/>
    <w:basedOn w:val="a"/>
    <w:link w:val="ab"/>
    <w:uiPriority w:val="99"/>
    <w:qFormat/>
    <w:rsid w:val="00E10A77"/>
    <w:pPr>
      <w:shd w:val="clear" w:color="auto" w:fill="FFFFFF"/>
      <w:jc w:val="center"/>
    </w:pPr>
    <w:rPr>
      <w:rFonts w:eastAsia="Calibri"/>
      <w:b/>
      <w:bCs/>
      <w:lang w:val="ru-RU"/>
    </w:rPr>
  </w:style>
  <w:style w:type="character" w:customStyle="1" w:styleId="ab">
    <w:name w:val="Подзаголовок Знак"/>
    <w:basedOn w:val="a0"/>
    <w:link w:val="aa"/>
    <w:uiPriority w:val="99"/>
    <w:rsid w:val="00E10A77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FontStyle50">
    <w:name w:val="Font Style50"/>
    <w:uiPriority w:val="99"/>
    <w:rsid w:val="00E10A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E10A77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styleId="ac">
    <w:name w:val="Plain Text"/>
    <w:basedOn w:val="a"/>
    <w:link w:val="ad"/>
    <w:uiPriority w:val="99"/>
    <w:rsid w:val="00E10A77"/>
    <w:rPr>
      <w:rFonts w:ascii="Courier New" w:eastAsia="Calibri" w:hAnsi="Courier New" w:cs="Courier New"/>
      <w:lang w:val="ru-RU"/>
    </w:rPr>
  </w:style>
  <w:style w:type="character" w:customStyle="1" w:styleId="ad">
    <w:name w:val="Текст Знак"/>
    <w:basedOn w:val="a0"/>
    <w:link w:val="ac"/>
    <w:uiPriority w:val="99"/>
    <w:rsid w:val="00E10A7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0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0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E10A7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10A77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customStyle="1" w:styleId="Style28">
    <w:name w:val="Style28"/>
    <w:basedOn w:val="a"/>
    <w:uiPriority w:val="99"/>
    <w:rsid w:val="00E10A77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25">
    <w:name w:val="Обычный2"/>
    <w:uiPriority w:val="99"/>
    <w:rsid w:val="00E10A77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10A7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10A77"/>
    <w:pPr>
      <w:widowControl w:val="0"/>
      <w:autoSpaceDE w:val="0"/>
      <w:autoSpaceDN w:val="0"/>
      <w:adjustRightInd w:val="0"/>
      <w:spacing w:line="322" w:lineRule="exact"/>
      <w:ind w:firstLine="398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FontStyle24">
    <w:name w:val="Font Style24"/>
    <w:uiPriority w:val="99"/>
    <w:rsid w:val="00E10A77"/>
    <w:rPr>
      <w:rFonts w:ascii="Arial" w:hAnsi="Arial" w:cs="Arial"/>
      <w:b/>
      <w:bCs/>
      <w:color w:val="000000"/>
      <w:spacing w:val="10"/>
      <w:sz w:val="30"/>
      <w:szCs w:val="30"/>
    </w:rPr>
  </w:style>
  <w:style w:type="character" w:customStyle="1" w:styleId="FontStyle29">
    <w:name w:val="Font Style29"/>
    <w:uiPriority w:val="99"/>
    <w:rsid w:val="00E10A7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0">
    <w:name w:val="Font Style30"/>
    <w:uiPriority w:val="99"/>
    <w:rsid w:val="00E10A7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1">
    <w:name w:val="Font Style31"/>
    <w:uiPriority w:val="99"/>
    <w:rsid w:val="00E10A7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E10A77"/>
    <w:pPr>
      <w:widowControl w:val="0"/>
      <w:autoSpaceDE w:val="0"/>
      <w:autoSpaceDN w:val="0"/>
      <w:adjustRightInd w:val="0"/>
      <w:spacing w:line="293" w:lineRule="exact"/>
      <w:ind w:firstLine="398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E10A77"/>
    <w:pPr>
      <w:widowControl w:val="0"/>
      <w:autoSpaceDE w:val="0"/>
      <w:autoSpaceDN w:val="0"/>
      <w:adjustRightInd w:val="0"/>
      <w:spacing w:line="288" w:lineRule="exact"/>
      <w:ind w:firstLine="259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E10A77"/>
    <w:pPr>
      <w:widowControl w:val="0"/>
      <w:autoSpaceDE w:val="0"/>
      <w:autoSpaceDN w:val="0"/>
      <w:adjustRightInd w:val="0"/>
      <w:spacing w:line="293" w:lineRule="exact"/>
      <w:ind w:firstLine="288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E10A77"/>
    <w:pPr>
      <w:widowControl w:val="0"/>
      <w:autoSpaceDE w:val="0"/>
      <w:autoSpaceDN w:val="0"/>
      <w:adjustRightInd w:val="0"/>
      <w:spacing w:line="293" w:lineRule="exact"/>
      <w:ind w:firstLine="403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contenttext">
    <w:name w:val="contenttext"/>
    <w:basedOn w:val="a"/>
    <w:uiPriority w:val="99"/>
    <w:rsid w:val="00E10A77"/>
    <w:pPr>
      <w:ind w:left="1134" w:hanging="1134"/>
    </w:pPr>
    <w:rPr>
      <w:sz w:val="22"/>
      <w:szCs w:val="22"/>
      <w:lang w:val="ru-RU"/>
    </w:rPr>
  </w:style>
  <w:style w:type="paragraph" w:styleId="ae">
    <w:name w:val="List Paragraph"/>
    <w:basedOn w:val="a"/>
    <w:link w:val="af"/>
    <w:uiPriority w:val="34"/>
    <w:qFormat/>
    <w:rsid w:val="00E10A77"/>
    <w:pPr>
      <w:ind w:left="720" w:firstLine="284"/>
    </w:pPr>
    <w:rPr>
      <w:lang w:val="ru-RU"/>
    </w:rPr>
  </w:style>
  <w:style w:type="character" w:customStyle="1" w:styleId="FontStyle11">
    <w:name w:val="Font Style11"/>
    <w:uiPriority w:val="99"/>
    <w:rsid w:val="00E10A7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newncpi0">
    <w:name w:val="newncpi0"/>
    <w:basedOn w:val="a"/>
    <w:rsid w:val="00E10A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header"/>
    <w:basedOn w:val="a"/>
    <w:link w:val="af1"/>
    <w:uiPriority w:val="99"/>
    <w:rsid w:val="00E10A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rsid w:val="00E10A77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semiHidden/>
    <w:rsid w:val="00E10A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10A77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10A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0A77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datepr">
    <w:name w:val="datepr"/>
    <w:rsid w:val="002A3D9D"/>
  </w:style>
  <w:style w:type="character" w:customStyle="1" w:styleId="number">
    <w:name w:val="number"/>
    <w:rsid w:val="002A3D9D"/>
  </w:style>
  <w:style w:type="paragraph" w:customStyle="1" w:styleId="Default">
    <w:name w:val="Default"/>
    <w:rsid w:val="002A3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6">
    <w:name w:val="Заголовок2"/>
    <w:basedOn w:val="a"/>
    <w:rsid w:val="002A3D9D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f">
    <w:name w:val="Абзац списка Знак"/>
    <w:link w:val="ae"/>
    <w:uiPriority w:val="34"/>
    <w:locked/>
    <w:rsid w:val="002A3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A5579"/>
  </w:style>
  <w:style w:type="character" w:styleId="af6">
    <w:name w:val="Hyperlink"/>
    <w:basedOn w:val="a0"/>
    <w:uiPriority w:val="99"/>
    <w:semiHidden/>
    <w:unhideWhenUsed/>
    <w:rsid w:val="00332D98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9A08EF"/>
    <w:pPr>
      <w:spacing w:before="100" w:beforeAutospacing="1" w:after="100" w:afterAutospacing="1"/>
    </w:pPr>
    <w:rPr>
      <w:sz w:val="24"/>
      <w:szCs w:val="24"/>
      <w:lang w:val="ru-RU" w:eastAsia="ko-KR"/>
    </w:rPr>
  </w:style>
  <w:style w:type="character" w:styleId="af8">
    <w:name w:val="Strong"/>
    <w:basedOn w:val="a0"/>
    <w:uiPriority w:val="22"/>
    <w:qFormat/>
    <w:rsid w:val="009A08EF"/>
    <w:rPr>
      <w:b/>
      <w:bCs/>
    </w:rPr>
  </w:style>
  <w:style w:type="paragraph" w:customStyle="1" w:styleId="14">
    <w:name w:val="14Ж"/>
    <w:basedOn w:val="a"/>
    <w:link w:val="140"/>
    <w:rsid w:val="0021698A"/>
    <w:pPr>
      <w:jc w:val="center"/>
    </w:pPr>
    <w:rPr>
      <w:b/>
      <w:sz w:val="28"/>
      <w:lang w:val="ru-RU"/>
    </w:rPr>
  </w:style>
  <w:style w:type="character" w:customStyle="1" w:styleId="140">
    <w:name w:val="14Ж Знак"/>
    <w:basedOn w:val="a0"/>
    <w:link w:val="14"/>
    <w:rsid w:val="00216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Без интервала1"/>
    <w:rsid w:val="0027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FD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FD47D2"/>
    <w:rPr>
      <w:rFonts w:ascii="Calibri" w:eastAsia="Times New Roman" w:hAnsi="Calibri" w:cs="Times New Roman"/>
      <w:lang w:eastAsia="ru-RU"/>
    </w:rPr>
  </w:style>
  <w:style w:type="paragraph" w:customStyle="1" w:styleId="afb">
    <w:name w:val="Стиль"/>
    <w:uiPriority w:val="99"/>
    <w:rsid w:val="00BC0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4264"/>
  </w:style>
  <w:style w:type="paragraph" w:customStyle="1" w:styleId="newncpi">
    <w:name w:val="newncpi"/>
    <w:basedOn w:val="a"/>
    <w:rsid w:val="00DE42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ncpi">
    <w:name w:val="titlencpi"/>
    <w:basedOn w:val="a"/>
    <w:rsid w:val="00DE426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6F4B-AA0B-4DA6-BBC5-3B7DEA58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2019-10-08T11:59:00Z</cp:lastPrinted>
  <dcterms:created xsi:type="dcterms:W3CDTF">2024-02-02T02:13:00Z</dcterms:created>
  <dcterms:modified xsi:type="dcterms:W3CDTF">2024-02-15T12:27:00Z</dcterms:modified>
</cp:coreProperties>
</file>